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C6" w:rsidRPr="0019424E" w:rsidRDefault="00301B67" w:rsidP="00301B67">
      <w:pPr>
        <w:jc w:val="center"/>
        <w:rPr>
          <w:rFonts w:ascii="Times New Roman" w:hAnsi="Times New Roman" w:cs="Times New Roman"/>
          <w:b/>
          <w:sz w:val="24"/>
          <w:szCs w:val="24"/>
        </w:rPr>
      </w:pPr>
      <w:r w:rsidRPr="0019424E">
        <w:rPr>
          <w:rFonts w:ascii="Times New Roman" w:hAnsi="Times New Roman" w:cs="Times New Roman"/>
          <w:b/>
          <w:sz w:val="24"/>
          <w:szCs w:val="24"/>
        </w:rPr>
        <w:t>TRADISI MACAPATAN DI YOGYAKARTA</w:t>
      </w:r>
    </w:p>
    <w:p w:rsidR="00301B67" w:rsidRPr="0019424E" w:rsidRDefault="00301B67" w:rsidP="00301B67">
      <w:pPr>
        <w:spacing w:after="0" w:line="240" w:lineRule="auto"/>
        <w:jc w:val="center"/>
        <w:rPr>
          <w:rFonts w:ascii="Times New Roman" w:hAnsi="Times New Roman" w:cs="Times New Roman"/>
          <w:b/>
        </w:rPr>
      </w:pPr>
      <w:r w:rsidRPr="0019424E">
        <w:rPr>
          <w:rFonts w:ascii="Times New Roman" w:hAnsi="Times New Roman" w:cs="Times New Roman"/>
          <w:b/>
        </w:rPr>
        <w:t>Titi Mumfangati</w:t>
      </w:r>
    </w:p>
    <w:p w:rsidR="00B42AB2" w:rsidRPr="008C6637" w:rsidRDefault="0052601F" w:rsidP="008C6637">
      <w:pPr>
        <w:spacing w:after="0" w:line="240" w:lineRule="auto"/>
        <w:jc w:val="center"/>
        <w:rPr>
          <w:rFonts w:ascii="Times New Roman" w:hAnsi="Times New Roman" w:cs="Times New Roman"/>
          <w:b/>
        </w:rPr>
      </w:pPr>
      <w:hyperlink r:id="rId8" w:history="1">
        <w:r w:rsidR="00B42AB2" w:rsidRPr="0019424E">
          <w:rPr>
            <w:rStyle w:val="Hyperlink"/>
            <w:rFonts w:ascii="Times New Roman" w:hAnsi="Times New Roman" w:cs="Times New Roman"/>
            <w:b/>
            <w:color w:val="auto"/>
            <w:u w:val="none"/>
          </w:rPr>
          <w:t>titimumfangati@gmail.com</w:t>
        </w:r>
      </w:hyperlink>
    </w:p>
    <w:p w:rsidR="00B42AB2" w:rsidRDefault="00B42AB2" w:rsidP="00B42AB2">
      <w:pPr>
        <w:spacing w:after="0" w:line="240" w:lineRule="auto"/>
        <w:ind w:firstLine="567"/>
        <w:jc w:val="both"/>
        <w:rPr>
          <w:rFonts w:ascii="Times New Roman" w:hAnsi="Times New Roman" w:cs="Times New Roman"/>
          <w:sz w:val="24"/>
          <w:szCs w:val="24"/>
        </w:rPr>
      </w:pPr>
    </w:p>
    <w:p w:rsidR="00301B67" w:rsidRPr="004B2A5B" w:rsidRDefault="00B42AB2" w:rsidP="00B42AB2">
      <w:pPr>
        <w:spacing w:line="360" w:lineRule="auto"/>
        <w:ind w:firstLine="720"/>
        <w:jc w:val="both"/>
        <w:rPr>
          <w:rFonts w:ascii="Times New Roman" w:hAnsi="Times New Roman" w:cs="Times New Roman"/>
          <w:sz w:val="24"/>
          <w:szCs w:val="24"/>
        </w:rPr>
      </w:pPr>
      <w:r w:rsidRPr="00437351">
        <w:rPr>
          <w:rFonts w:ascii="Times New Roman" w:hAnsi="Times New Roman" w:cs="Times New Roman"/>
          <w:sz w:val="24"/>
          <w:szCs w:val="24"/>
        </w:rPr>
        <w:t xml:space="preserve">Masyarakat </w:t>
      </w:r>
      <w:r w:rsidR="00814CFE">
        <w:rPr>
          <w:rFonts w:ascii="Times New Roman" w:hAnsi="Times New Roman" w:cs="Times New Roman"/>
          <w:sz w:val="24"/>
          <w:szCs w:val="24"/>
        </w:rPr>
        <w:t>J</w:t>
      </w:r>
      <w:r w:rsidRPr="00437351">
        <w:rPr>
          <w:rFonts w:ascii="Times New Roman" w:hAnsi="Times New Roman" w:cs="Times New Roman"/>
          <w:sz w:val="24"/>
          <w:szCs w:val="24"/>
        </w:rPr>
        <w:t>awa, khususnya Yogyakarta mempunyai adat, budaya, serta tradisi beragam. Masyarakat Yogyakarta memang sangat memelihara seni tradisi yang telah diwarisi dari nenek moyang mereka. Banyak sekali jenis seni tradisi yang hidup di wilayah ini. Unsur musik seakan-akan menjadi syarat dalam seni tradisi daerah ini. Ada musik kerawitan/gamelan, rebana, keroncong. Musik dengan segala nuansanya hadir dan menjadi bagian yang penting dari seni tradisi di Daerah istimewa Yogyakarta.</w:t>
      </w:r>
      <w:r w:rsidR="00437351" w:rsidRPr="00437351">
        <w:rPr>
          <w:rFonts w:ascii="Times New Roman" w:hAnsi="Times New Roman" w:cs="Times New Roman"/>
          <w:sz w:val="24"/>
          <w:szCs w:val="24"/>
        </w:rPr>
        <w:t xml:space="preserve"> Masyarakat </w:t>
      </w:r>
      <w:r w:rsidR="00437351">
        <w:rPr>
          <w:rFonts w:ascii="Times New Roman" w:hAnsi="Times New Roman" w:cs="Times New Roman"/>
          <w:sz w:val="24"/>
          <w:szCs w:val="24"/>
        </w:rPr>
        <w:t>Yogyakarta</w:t>
      </w:r>
      <w:r w:rsidR="00437351" w:rsidRPr="00437351">
        <w:rPr>
          <w:rFonts w:ascii="Times New Roman" w:hAnsi="Times New Roman" w:cs="Times New Roman"/>
          <w:sz w:val="24"/>
          <w:szCs w:val="24"/>
        </w:rPr>
        <w:t xml:space="preserve"> dikenal sangat kaya akan produk-produk budaya termasuk kesenian. Dalam masyarakat </w:t>
      </w:r>
      <w:r w:rsidR="00437351">
        <w:rPr>
          <w:rFonts w:ascii="Times New Roman" w:hAnsi="Times New Roman" w:cs="Times New Roman"/>
          <w:sz w:val="24"/>
          <w:szCs w:val="24"/>
        </w:rPr>
        <w:t>Yogyakarta</w:t>
      </w:r>
      <w:r w:rsidR="00437351" w:rsidRPr="00437351">
        <w:rPr>
          <w:rFonts w:ascii="Times New Roman" w:hAnsi="Times New Roman" w:cs="Times New Roman"/>
          <w:sz w:val="24"/>
          <w:szCs w:val="24"/>
        </w:rPr>
        <w:t xml:space="preserve">, adat budaya tradisional masih tetap terjaga kelestariannya. Kesenian pada masyarakat </w:t>
      </w:r>
      <w:r w:rsidR="00437351">
        <w:rPr>
          <w:rFonts w:ascii="Times New Roman" w:hAnsi="Times New Roman" w:cs="Times New Roman"/>
          <w:sz w:val="24"/>
          <w:szCs w:val="24"/>
        </w:rPr>
        <w:t>Yogyakarta</w:t>
      </w:r>
      <w:r w:rsidR="00437351" w:rsidRPr="00437351">
        <w:rPr>
          <w:rFonts w:ascii="Times New Roman" w:hAnsi="Times New Roman" w:cs="Times New Roman"/>
          <w:sz w:val="24"/>
          <w:szCs w:val="24"/>
        </w:rPr>
        <w:t xml:space="preserve"> merupakan produk budaya yang mempunyai relasi dengan religi dan pola mata </w:t>
      </w:r>
      <w:r w:rsidR="00437351">
        <w:rPr>
          <w:rFonts w:ascii="Times New Roman" w:hAnsi="Times New Roman" w:cs="Times New Roman"/>
          <w:sz w:val="24"/>
          <w:szCs w:val="24"/>
        </w:rPr>
        <w:t>pencaharian di bidang pertanian</w:t>
      </w:r>
      <w:r w:rsidR="009218B8">
        <w:rPr>
          <w:rFonts w:ascii="Times New Roman" w:hAnsi="Times New Roman" w:cs="Times New Roman"/>
          <w:sz w:val="24"/>
          <w:szCs w:val="24"/>
        </w:rPr>
        <w:t xml:space="preserve"> </w:t>
      </w:r>
      <w:r w:rsidR="009218B8" w:rsidRPr="009218B8">
        <w:rPr>
          <w:rFonts w:ascii="Times New Roman" w:hAnsi="Times New Roman" w:cs="Times New Roman"/>
          <w:sz w:val="24"/>
          <w:szCs w:val="24"/>
        </w:rPr>
        <w:t>(Sutarto, tt : 1).</w:t>
      </w:r>
      <w:r w:rsidR="00437351" w:rsidRPr="00437351">
        <w:rPr>
          <w:rFonts w:ascii="Times New Roman" w:hAnsi="Times New Roman" w:cs="Times New Roman"/>
          <w:sz w:val="24"/>
          <w:szCs w:val="24"/>
        </w:rPr>
        <w:t xml:space="preserve"> Satu di antara adat atau tradisi yang masih dipertahankan hingga saat ini adalah pembacaan </w:t>
      </w:r>
      <w:r w:rsidR="00437351">
        <w:rPr>
          <w:rFonts w:ascii="Times New Roman" w:hAnsi="Times New Roman" w:cs="Times New Roman"/>
          <w:sz w:val="24"/>
          <w:szCs w:val="24"/>
        </w:rPr>
        <w:t xml:space="preserve">kitab atau serat </w:t>
      </w:r>
      <w:r w:rsidR="00437351" w:rsidRPr="00437351">
        <w:rPr>
          <w:rFonts w:ascii="Times New Roman" w:hAnsi="Times New Roman" w:cs="Times New Roman"/>
          <w:sz w:val="24"/>
          <w:szCs w:val="24"/>
        </w:rPr>
        <w:t xml:space="preserve">yang ditembangkan, yang disebut tradisi </w:t>
      </w:r>
      <w:r w:rsidR="00437351" w:rsidRPr="00437351">
        <w:rPr>
          <w:rFonts w:ascii="Times New Roman" w:hAnsi="Times New Roman" w:cs="Times New Roman"/>
          <w:i/>
          <w:sz w:val="24"/>
          <w:szCs w:val="24"/>
        </w:rPr>
        <w:t>maca</w:t>
      </w:r>
      <w:r w:rsidR="00437351">
        <w:rPr>
          <w:rFonts w:ascii="Times New Roman" w:hAnsi="Times New Roman" w:cs="Times New Roman"/>
          <w:i/>
          <w:sz w:val="24"/>
          <w:szCs w:val="24"/>
        </w:rPr>
        <w:t>pat</w:t>
      </w:r>
      <w:r w:rsidR="00437351" w:rsidRPr="00437351">
        <w:rPr>
          <w:rFonts w:ascii="Times New Roman" w:hAnsi="Times New Roman" w:cs="Times New Roman"/>
          <w:i/>
          <w:sz w:val="24"/>
          <w:szCs w:val="24"/>
        </w:rPr>
        <w:t>an</w:t>
      </w:r>
      <w:r w:rsidR="00437351">
        <w:rPr>
          <w:rFonts w:ascii="Times New Roman" w:hAnsi="Times New Roman" w:cs="Times New Roman"/>
          <w:i/>
          <w:sz w:val="24"/>
          <w:szCs w:val="24"/>
        </w:rPr>
        <w:t>.</w:t>
      </w:r>
      <w:r w:rsidR="00437351" w:rsidRPr="00437351">
        <w:rPr>
          <w:rFonts w:ascii="Times New Roman" w:hAnsi="Times New Roman" w:cs="Times New Roman"/>
          <w:sz w:val="24"/>
          <w:szCs w:val="24"/>
        </w:rPr>
        <w:t xml:space="preserve"> Tradisi ini merupakan tradisi membaca cerita </w:t>
      </w:r>
      <w:r w:rsidR="00437351" w:rsidRPr="004B2A5B">
        <w:rPr>
          <w:rFonts w:ascii="Times New Roman" w:hAnsi="Times New Roman" w:cs="Times New Roman"/>
          <w:sz w:val="24"/>
          <w:szCs w:val="24"/>
        </w:rPr>
        <w:t>karyasastra yang disajikan dalam bentuk metrum tembang macapat.</w:t>
      </w:r>
    </w:p>
    <w:p w:rsidR="004B2A5B" w:rsidRPr="00D61C86" w:rsidRDefault="00467F1C" w:rsidP="001879B2">
      <w:pPr>
        <w:spacing w:after="0" w:line="360" w:lineRule="auto"/>
        <w:ind w:firstLine="567"/>
        <w:jc w:val="both"/>
        <w:rPr>
          <w:rFonts w:ascii="Times New Roman" w:hAnsi="Times New Roman" w:cs="Times New Roman"/>
          <w:sz w:val="24"/>
          <w:szCs w:val="24"/>
        </w:rPr>
      </w:pPr>
      <w:r w:rsidRPr="00D61C86">
        <w:rPr>
          <w:rFonts w:ascii="Times New Roman" w:hAnsi="Times New Roman" w:cs="Times New Roman"/>
          <w:sz w:val="24"/>
          <w:szCs w:val="24"/>
          <w:lang w:val="id-ID"/>
        </w:rPr>
        <w:t xml:space="preserve">Macapat secara etimologi </w:t>
      </w:r>
      <w:r w:rsidR="001879B2">
        <w:rPr>
          <w:rFonts w:ascii="Times New Roman" w:hAnsi="Times New Roman" w:cs="Times New Roman"/>
          <w:sz w:val="24"/>
          <w:szCs w:val="24"/>
        </w:rPr>
        <w:t xml:space="preserve">diartikan </w:t>
      </w:r>
      <w:r w:rsidRPr="00D61C86">
        <w:rPr>
          <w:rFonts w:ascii="Times New Roman" w:hAnsi="Times New Roman" w:cs="Times New Roman"/>
          <w:i/>
          <w:iCs/>
          <w:sz w:val="24"/>
          <w:szCs w:val="24"/>
          <w:lang w:val="id-ID"/>
        </w:rPr>
        <w:t xml:space="preserve">“maca papa-papat”, </w:t>
      </w:r>
      <w:r w:rsidRPr="00D61C86">
        <w:rPr>
          <w:rFonts w:ascii="Times New Roman" w:hAnsi="Times New Roman" w:cs="Times New Roman"/>
          <w:sz w:val="24"/>
          <w:szCs w:val="24"/>
          <w:lang w:val="id-ID"/>
        </w:rPr>
        <w:t>ya</w:t>
      </w:r>
      <w:r w:rsidR="001879B2">
        <w:rPr>
          <w:rFonts w:ascii="Times New Roman" w:hAnsi="Times New Roman" w:cs="Times New Roman"/>
          <w:sz w:val="24"/>
          <w:szCs w:val="24"/>
        </w:rPr>
        <w:t>itu</w:t>
      </w:r>
      <w:r w:rsidRPr="00D61C86">
        <w:rPr>
          <w:rFonts w:ascii="Times New Roman" w:hAnsi="Times New Roman" w:cs="Times New Roman"/>
          <w:sz w:val="24"/>
          <w:szCs w:val="24"/>
          <w:lang w:val="id-ID"/>
        </w:rPr>
        <w:t xml:space="preserve"> cara melagukan tembang macapat diputus setiap empat suku kata </w:t>
      </w:r>
      <w:r w:rsidRPr="00D61C86">
        <w:rPr>
          <w:rFonts w:ascii="Times New Roman" w:hAnsi="Times New Roman" w:cs="Times New Roman"/>
          <w:i/>
          <w:iCs/>
          <w:sz w:val="24"/>
          <w:szCs w:val="24"/>
          <w:lang w:val="id-ID"/>
        </w:rPr>
        <w:t>(</w:t>
      </w:r>
      <w:r w:rsidRPr="00D61C86">
        <w:rPr>
          <w:rFonts w:ascii="Times New Roman" w:hAnsi="Times New Roman" w:cs="Times New Roman"/>
          <w:b/>
          <w:bCs/>
          <w:i/>
          <w:iCs/>
          <w:sz w:val="24"/>
          <w:szCs w:val="24"/>
          <w:lang w:val="id-ID"/>
        </w:rPr>
        <w:t xml:space="preserve">Mbombong Manah </w:t>
      </w:r>
      <w:r w:rsidRPr="00D61C86">
        <w:rPr>
          <w:rFonts w:ascii="Times New Roman" w:hAnsi="Times New Roman" w:cs="Times New Roman"/>
          <w:sz w:val="24"/>
          <w:szCs w:val="24"/>
          <w:lang w:val="id-ID"/>
        </w:rPr>
        <w:t xml:space="preserve">Jilid I). Pernyataan ini </w:t>
      </w:r>
      <w:r w:rsidR="001879B2">
        <w:rPr>
          <w:rFonts w:ascii="Times New Roman" w:hAnsi="Times New Roman" w:cs="Times New Roman"/>
          <w:sz w:val="24"/>
          <w:szCs w:val="24"/>
        </w:rPr>
        <w:t>berbeda dengan apa yang disampaikan</w:t>
      </w:r>
      <w:r w:rsidRPr="00D61C86">
        <w:rPr>
          <w:rFonts w:ascii="Times New Roman" w:hAnsi="Times New Roman" w:cs="Times New Roman"/>
          <w:sz w:val="24"/>
          <w:szCs w:val="24"/>
          <w:lang w:val="id-ID"/>
        </w:rPr>
        <w:t xml:space="preserve"> para empu vokal dan vokalis</w:t>
      </w:r>
      <w:r w:rsidR="001879B2" w:rsidRPr="001879B2">
        <w:rPr>
          <w:rFonts w:ascii="Times New Roman" w:hAnsi="Times New Roman" w:cs="Times New Roman"/>
          <w:sz w:val="24"/>
          <w:szCs w:val="24"/>
        </w:rPr>
        <w:t xml:space="preserve"> </w:t>
      </w:r>
      <w:r w:rsidR="001879B2" w:rsidRPr="00D61C86">
        <w:rPr>
          <w:rFonts w:ascii="Times New Roman" w:hAnsi="Times New Roman" w:cs="Times New Roman"/>
          <w:sz w:val="24"/>
          <w:szCs w:val="24"/>
          <w:lang w:val="id-ID"/>
        </w:rPr>
        <w:t>sekar macapat</w:t>
      </w:r>
      <w:r w:rsidR="001879B2">
        <w:rPr>
          <w:rFonts w:ascii="Times New Roman" w:hAnsi="Times New Roman" w:cs="Times New Roman"/>
          <w:sz w:val="24"/>
          <w:szCs w:val="24"/>
        </w:rPr>
        <w:t>. D</w:t>
      </w:r>
      <w:r w:rsidRPr="00D61C86">
        <w:rPr>
          <w:rFonts w:ascii="Times New Roman" w:hAnsi="Times New Roman" w:cs="Times New Roman"/>
          <w:sz w:val="24"/>
          <w:szCs w:val="24"/>
          <w:lang w:val="id-ID"/>
        </w:rPr>
        <w:t xml:space="preserve">alam melaksanakan </w:t>
      </w:r>
      <w:r w:rsidRPr="00D61C86">
        <w:rPr>
          <w:rFonts w:ascii="Times New Roman" w:hAnsi="Times New Roman" w:cs="Times New Roman"/>
          <w:i/>
          <w:iCs/>
          <w:sz w:val="24"/>
          <w:szCs w:val="24"/>
          <w:lang w:val="id-ID"/>
        </w:rPr>
        <w:t xml:space="preserve">nembang </w:t>
      </w:r>
      <w:r w:rsidRPr="00D61C86">
        <w:rPr>
          <w:rFonts w:ascii="Times New Roman" w:hAnsi="Times New Roman" w:cs="Times New Roman"/>
          <w:sz w:val="24"/>
          <w:szCs w:val="24"/>
          <w:lang w:val="id-ID"/>
        </w:rPr>
        <w:t>ternyata banyak memutus kata dan akhirnya dapat mengaburkan isi teks, selain itu dari rasa musikalnya terasa sangat monoton sehingga membosankan.</w:t>
      </w:r>
      <w:r w:rsidR="00803634" w:rsidRPr="00D61C86">
        <w:rPr>
          <w:rFonts w:ascii="Times New Roman" w:hAnsi="Times New Roman" w:cs="Times New Roman"/>
          <w:sz w:val="24"/>
          <w:szCs w:val="24"/>
        </w:rPr>
        <w:t xml:space="preserve"> </w:t>
      </w:r>
      <w:r w:rsidRPr="00D61C86">
        <w:rPr>
          <w:rFonts w:ascii="Times New Roman" w:hAnsi="Times New Roman" w:cs="Times New Roman"/>
          <w:sz w:val="24"/>
          <w:szCs w:val="24"/>
          <w:lang w:val="id-ID"/>
        </w:rPr>
        <w:t>Contoh:</w:t>
      </w:r>
      <w:r w:rsidR="004B2A5B" w:rsidRPr="00D61C86">
        <w:rPr>
          <w:rFonts w:ascii="Times New Roman" w:hAnsi="Times New Roman" w:cs="Times New Roman"/>
          <w:sz w:val="24"/>
          <w:szCs w:val="24"/>
        </w:rPr>
        <w:t xml:space="preserve"> </w:t>
      </w:r>
      <w:r w:rsidRPr="00D61C86">
        <w:rPr>
          <w:rFonts w:ascii="Times New Roman" w:hAnsi="Times New Roman" w:cs="Times New Roman"/>
          <w:i/>
          <w:iCs/>
          <w:sz w:val="24"/>
          <w:szCs w:val="24"/>
          <w:lang w:val="id-ID"/>
        </w:rPr>
        <w:t>Kukus ing du, pa kumelun</w:t>
      </w:r>
      <w:r w:rsidR="004B2A5B" w:rsidRPr="00D61C86">
        <w:rPr>
          <w:rFonts w:ascii="Times New Roman" w:hAnsi="Times New Roman" w:cs="Times New Roman"/>
          <w:i/>
          <w:iCs/>
          <w:sz w:val="24"/>
          <w:szCs w:val="24"/>
        </w:rPr>
        <w:t xml:space="preserve">, </w:t>
      </w:r>
      <w:r w:rsidRPr="00D61C86">
        <w:rPr>
          <w:rFonts w:ascii="Times New Roman" w:hAnsi="Times New Roman" w:cs="Times New Roman"/>
          <w:i/>
          <w:iCs/>
          <w:sz w:val="24"/>
          <w:szCs w:val="24"/>
          <w:lang w:val="id-ID"/>
        </w:rPr>
        <w:t>Sirep kan bal, a wanara</w:t>
      </w:r>
      <w:r w:rsidR="004B2A5B" w:rsidRPr="00D61C86">
        <w:rPr>
          <w:rFonts w:ascii="Times New Roman" w:hAnsi="Times New Roman" w:cs="Times New Roman"/>
          <w:i/>
          <w:iCs/>
          <w:sz w:val="24"/>
          <w:szCs w:val="24"/>
        </w:rPr>
        <w:t xml:space="preserve">. </w:t>
      </w:r>
      <w:r w:rsidRPr="00D61C86">
        <w:rPr>
          <w:rFonts w:ascii="Times New Roman" w:hAnsi="Times New Roman" w:cs="Times New Roman"/>
          <w:sz w:val="24"/>
          <w:szCs w:val="24"/>
          <w:lang w:val="id-ID"/>
        </w:rPr>
        <w:t>Seharusnya teks pada contoh tersebut dilagukan satu napas (tanpa berhenti).</w:t>
      </w:r>
      <w:r w:rsidR="004B2A5B" w:rsidRPr="00D61C86">
        <w:rPr>
          <w:rFonts w:ascii="Times New Roman" w:hAnsi="Times New Roman" w:cs="Times New Roman"/>
          <w:sz w:val="24"/>
          <w:szCs w:val="24"/>
        </w:rPr>
        <w:t xml:space="preserve"> </w:t>
      </w:r>
    </w:p>
    <w:p w:rsidR="004B2A5B" w:rsidRPr="00D61C86" w:rsidRDefault="00467F1C" w:rsidP="00803634">
      <w:pPr>
        <w:spacing w:after="0" w:line="360" w:lineRule="auto"/>
        <w:ind w:firstLine="567"/>
        <w:jc w:val="both"/>
        <w:rPr>
          <w:rFonts w:ascii="Times New Roman" w:hAnsi="Times New Roman" w:cs="Times New Roman"/>
          <w:sz w:val="24"/>
          <w:szCs w:val="24"/>
        </w:rPr>
      </w:pPr>
      <w:r w:rsidRPr="00D61C86">
        <w:rPr>
          <w:rFonts w:ascii="Times New Roman" w:hAnsi="Times New Roman" w:cs="Times New Roman"/>
          <w:sz w:val="24"/>
          <w:szCs w:val="24"/>
          <w:lang w:val="id-ID"/>
        </w:rPr>
        <w:t xml:space="preserve">Kata </w:t>
      </w:r>
      <w:r w:rsidRPr="00D61C86">
        <w:rPr>
          <w:rFonts w:ascii="Times New Roman" w:hAnsi="Times New Roman" w:cs="Times New Roman"/>
          <w:i/>
          <w:iCs/>
          <w:sz w:val="24"/>
          <w:szCs w:val="24"/>
          <w:lang w:val="id-ID"/>
        </w:rPr>
        <w:t xml:space="preserve">macapat, </w:t>
      </w:r>
      <w:r w:rsidRPr="00D61C86">
        <w:rPr>
          <w:rFonts w:ascii="Times New Roman" w:hAnsi="Times New Roman" w:cs="Times New Roman"/>
          <w:sz w:val="24"/>
          <w:szCs w:val="24"/>
          <w:lang w:val="id-ID"/>
        </w:rPr>
        <w:t xml:space="preserve">diartikan sama dengan </w:t>
      </w:r>
      <w:r w:rsidRPr="00D61C86">
        <w:rPr>
          <w:rFonts w:ascii="Times New Roman" w:hAnsi="Times New Roman" w:cs="Times New Roman"/>
          <w:i/>
          <w:iCs/>
          <w:sz w:val="24"/>
          <w:szCs w:val="24"/>
          <w:lang w:val="id-ID"/>
        </w:rPr>
        <w:t xml:space="preserve">macapet </w:t>
      </w:r>
      <w:r w:rsidRPr="00D61C86">
        <w:rPr>
          <w:rFonts w:ascii="Times New Roman" w:hAnsi="Times New Roman" w:cs="Times New Roman"/>
          <w:sz w:val="24"/>
          <w:szCs w:val="24"/>
          <w:lang w:val="id-ID"/>
        </w:rPr>
        <w:t xml:space="preserve">dan </w:t>
      </w:r>
      <w:r w:rsidRPr="00D61C86">
        <w:rPr>
          <w:rFonts w:ascii="Times New Roman" w:hAnsi="Times New Roman" w:cs="Times New Roman"/>
          <w:i/>
          <w:iCs/>
          <w:sz w:val="24"/>
          <w:szCs w:val="24"/>
          <w:lang w:val="id-ID"/>
        </w:rPr>
        <w:t>macepat,</w:t>
      </w:r>
      <w:r w:rsidRPr="00D61C86">
        <w:rPr>
          <w:rFonts w:ascii="Times New Roman" w:hAnsi="Times New Roman" w:cs="Times New Roman"/>
          <w:sz w:val="24"/>
          <w:szCs w:val="24"/>
          <w:lang w:val="id-ID"/>
        </w:rPr>
        <w:t xml:space="preserve"> yang ketiga kata ini mengandung makna membaca </w:t>
      </w:r>
      <w:r w:rsidRPr="00D61C86">
        <w:rPr>
          <w:rFonts w:ascii="Times New Roman" w:hAnsi="Times New Roman" w:cs="Times New Roman"/>
          <w:i/>
          <w:iCs/>
          <w:sz w:val="24"/>
          <w:szCs w:val="24"/>
          <w:lang w:val="id-ID"/>
        </w:rPr>
        <w:t>cepet</w:t>
      </w:r>
      <w:r w:rsidRPr="00D61C86">
        <w:rPr>
          <w:rFonts w:ascii="Times New Roman" w:hAnsi="Times New Roman" w:cs="Times New Roman"/>
          <w:sz w:val="24"/>
          <w:szCs w:val="24"/>
          <w:lang w:val="id-ID"/>
        </w:rPr>
        <w:t xml:space="preserve"> (cepat) seperti halnya orang membaca </w:t>
      </w:r>
      <w:r w:rsidRPr="00D61C86">
        <w:rPr>
          <w:rFonts w:ascii="Times New Roman" w:hAnsi="Times New Roman" w:cs="Times New Roman"/>
          <w:i/>
          <w:iCs/>
          <w:sz w:val="24"/>
          <w:szCs w:val="24"/>
          <w:lang w:val="id-ID"/>
        </w:rPr>
        <w:t>gancaran</w:t>
      </w:r>
      <w:r w:rsidRPr="00D61C86">
        <w:rPr>
          <w:rFonts w:ascii="Times New Roman" w:hAnsi="Times New Roman" w:cs="Times New Roman"/>
          <w:sz w:val="24"/>
          <w:szCs w:val="24"/>
          <w:lang w:val="id-ID"/>
        </w:rPr>
        <w:t>.</w:t>
      </w:r>
      <w:r w:rsidR="004B2A5B" w:rsidRPr="00D61C86">
        <w:rPr>
          <w:rFonts w:ascii="Times New Roman" w:hAnsi="Times New Roman" w:cs="Times New Roman"/>
          <w:sz w:val="24"/>
          <w:szCs w:val="24"/>
        </w:rPr>
        <w:t xml:space="preserve"> </w:t>
      </w:r>
    </w:p>
    <w:p w:rsidR="00467F1C" w:rsidRPr="00D61C86" w:rsidRDefault="00467F1C" w:rsidP="00803634">
      <w:pPr>
        <w:spacing w:after="0" w:line="360" w:lineRule="auto"/>
        <w:ind w:firstLine="720"/>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lastRenderedPageBreak/>
        <w:t>Macapat diartikan “macapat lagu”, yaitu bacaan yang keempat. Dalam serat “Mardawa Lagu” karangan R. Ng. Ronggowarsito (1802-1887) seorang pujangga keraton Surakarta dan menurut serat “Centhini” karya Paku Buwana V menyebutkan bahwa tembang dapat dikelompokkan menjadi 4 macam yaitu:</w:t>
      </w:r>
    </w:p>
    <w:p w:rsidR="00467F1C" w:rsidRPr="00D61C86" w:rsidRDefault="00467F1C" w:rsidP="004B2A5B">
      <w:pPr>
        <w:numPr>
          <w:ilvl w:val="1"/>
          <w:numId w:val="1"/>
        </w:numPr>
        <w:tabs>
          <w:tab w:val="num" w:pos="1800"/>
        </w:tabs>
        <w:spacing w:after="0" w:line="360" w:lineRule="auto"/>
        <w:ind w:hanging="720"/>
        <w:jc w:val="both"/>
        <w:rPr>
          <w:rFonts w:ascii="Times New Roman" w:hAnsi="Times New Roman" w:cs="Times New Roman"/>
          <w:sz w:val="24"/>
          <w:szCs w:val="24"/>
          <w:lang w:val="id-ID"/>
        </w:rPr>
      </w:pPr>
      <w:r w:rsidRPr="00D61C86">
        <w:rPr>
          <w:rFonts w:ascii="Times New Roman" w:hAnsi="Times New Roman" w:cs="Times New Roman"/>
          <w:i/>
          <w:iCs/>
          <w:sz w:val="24"/>
          <w:szCs w:val="24"/>
          <w:lang w:val="id-ID"/>
        </w:rPr>
        <w:t>Maca sa lagu</w:t>
      </w:r>
      <w:r w:rsidRPr="00D61C86">
        <w:rPr>
          <w:rFonts w:ascii="Times New Roman" w:hAnsi="Times New Roman" w:cs="Times New Roman"/>
          <w:sz w:val="24"/>
          <w:szCs w:val="24"/>
          <w:lang w:val="id-ID"/>
        </w:rPr>
        <w:t xml:space="preserve"> dikelompokkan </w:t>
      </w:r>
      <w:r w:rsidRPr="00D61C86">
        <w:rPr>
          <w:rFonts w:ascii="Times New Roman" w:hAnsi="Times New Roman" w:cs="Times New Roman"/>
          <w:i/>
          <w:iCs/>
          <w:sz w:val="24"/>
          <w:szCs w:val="24"/>
          <w:lang w:val="id-ID"/>
        </w:rPr>
        <w:t>Tembang Gedhe</w:t>
      </w:r>
      <w:r w:rsidRPr="00D61C86">
        <w:rPr>
          <w:rFonts w:ascii="Times New Roman" w:hAnsi="Times New Roman" w:cs="Times New Roman"/>
          <w:sz w:val="24"/>
          <w:szCs w:val="24"/>
          <w:lang w:val="id-ID"/>
        </w:rPr>
        <w:t xml:space="preserve"> pertama</w:t>
      </w:r>
    </w:p>
    <w:p w:rsidR="00467F1C" w:rsidRPr="00D61C86" w:rsidRDefault="00467F1C" w:rsidP="004B2A5B">
      <w:pPr>
        <w:numPr>
          <w:ilvl w:val="1"/>
          <w:numId w:val="1"/>
        </w:numPr>
        <w:tabs>
          <w:tab w:val="num" w:pos="1800"/>
        </w:tabs>
        <w:spacing w:after="0" w:line="360" w:lineRule="auto"/>
        <w:ind w:hanging="720"/>
        <w:jc w:val="both"/>
        <w:rPr>
          <w:rFonts w:ascii="Times New Roman" w:hAnsi="Times New Roman" w:cs="Times New Roman"/>
          <w:sz w:val="24"/>
          <w:szCs w:val="24"/>
          <w:lang w:val="id-ID"/>
        </w:rPr>
      </w:pPr>
      <w:r w:rsidRPr="00D61C86">
        <w:rPr>
          <w:rFonts w:ascii="Times New Roman" w:hAnsi="Times New Roman" w:cs="Times New Roman"/>
          <w:i/>
          <w:iCs/>
          <w:sz w:val="24"/>
          <w:szCs w:val="24"/>
          <w:lang w:val="id-ID"/>
        </w:rPr>
        <w:t xml:space="preserve">Maca ro lagu </w:t>
      </w:r>
      <w:r w:rsidRPr="00D61C86">
        <w:rPr>
          <w:rFonts w:ascii="Times New Roman" w:hAnsi="Times New Roman" w:cs="Times New Roman"/>
          <w:sz w:val="24"/>
          <w:szCs w:val="24"/>
          <w:lang w:val="id-ID"/>
        </w:rPr>
        <w:t xml:space="preserve">dikelompokkan </w:t>
      </w:r>
      <w:r w:rsidRPr="00D61C86">
        <w:rPr>
          <w:rFonts w:ascii="Times New Roman" w:hAnsi="Times New Roman" w:cs="Times New Roman"/>
          <w:i/>
          <w:iCs/>
          <w:sz w:val="24"/>
          <w:szCs w:val="24"/>
          <w:lang w:val="id-ID"/>
        </w:rPr>
        <w:t xml:space="preserve">Tembang Gedhe </w:t>
      </w:r>
      <w:r w:rsidRPr="00D61C86">
        <w:rPr>
          <w:rFonts w:ascii="Times New Roman" w:hAnsi="Times New Roman" w:cs="Times New Roman"/>
          <w:sz w:val="24"/>
          <w:szCs w:val="24"/>
          <w:lang w:val="id-ID"/>
        </w:rPr>
        <w:t>kedua.</w:t>
      </w:r>
    </w:p>
    <w:p w:rsidR="00467F1C" w:rsidRPr="00D61C86" w:rsidRDefault="00467F1C" w:rsidP="004B2A5B">
      <w:pPr>
        <w:numPr>
          <w:ilvl w:val="1"/>
          <w:numId w:val="1"/>
        </w:numPr>
        <w:tabs>
          <w:tab w:val="num" w:pos="1800"/>
        </w:tabs>
        <w:spacing w:after="0" w:line="360" w:lineRule="auto"/>
        <w:ind w:hanging="720"/>
        <w:jc w:val="both"/>
        <w:rPr>
          <w:rFonts w:ascii="Times New Roman" w:hAnsi="Times New Roman" w:cs="Times New Roman"/>
          <w:sz w:val="24"/>
          <w:szCs w:val="24"/>
          <w:lang w:val="id-ID"/>
        </w:rPr>
      </w:pPr>
      <w:r w:rsidRPr="00D61C86">
        <w:rPr>
          <w:rFonts w:ascii="Times New Roman" w:hAnsi="Times New Roman" w:cs="Times New Roman"/>
          <w:i/>
          <w:iCs/>
          <w:sz w:val="24"/>
          <w:szCs w:val="24"/>
          <w:lang w:val="id-ID"/>
        </w:rPr>
        <w:t xml:space="preserve">Maca tri lagu </w:t>
      </w:r>
      <w:r w:rsidRPr="00D61C86">
        <w:rPr>
          <w:rFonts w:ascii="Times New Roman" w:hAnsi="Times New Roman" w:cs="Times New Roman"/>
          <w:sz w:val="24"/>
          <w:szCs w:val="24"/>
          <w:lang w:val="id-ID"/>
        </w:rPr>
        <w:t xml:space="preserve">dikelompokkan </w:t>
      </w:r>
      <w:r w:rsidRPr="00D61C86">
        <w:rPr>
          <w:rFonts w:ascii="Times New Roman" w:hAnsi="Times New Roman" w:cs="Times New Roman"/>
          <w:i/>
          <w:iCs/>
          <w:sz w:val="24"/>
          <w:szCs w:val="24"/>
          <w:lang w:val="id-ID"/>
        </w:rPr>
        <w:t>Tembang Tengahan.</w:t>
      </w:r>
    </w:p>
    <w:p w:rsidR="00467F1C" w:rsidRPr="00D61C86" w:rsidRDefault="00467F1C" w:rsidP="004B2A5B">
      <w:pPr>
        <w:numPr>
          <w:ilvl w:val="1"/>
          <w:numId w:val="1"/>
        </w:numPr>
        <w:tabs>
          <w:tab w:val="num" w:pos="1800"/>
        </w:tabs>
        <w:spacing w:after="0" w:line="360" w:lineRule="auto"/>
        <w:ind w:hanging="720"/>
        <w:jc w:val="both"/>
        <w:rPr>
          <w:rFonts w:ascii="Times New Roman" w:hAnsi="Times New Roman" w:cs="Times New Roman"/>
          <w:sz w:val="24"/>
          <w:szCs w:val="24"/>
          <w:lang w:val="id-ID"/>
        </w:rPr>
      </w:pPr>
      <w:r w:rsidRPr="00D61C86">
        <w:rPr>
          <w:rFonts w:ascii="Times New Roman" w:hAnsi="Times New Roman" w:cs="Times New Roman"/>
          <w:i/>
          <w:iCs/>
          <w:sz w:val="24"/>
          <w:szCs w:val="24"/>
          <w:lang w:val="id-ID"/>
        </w:rPr>
        <w:t xml:space="preserve">Maca pat lagu </w:t>
      </w:r>
      <w:r w:rsidRPr="00D61C86">
        <w:rPr>
          <w:rFonts w:ascii="Times New Roman" w:hAnsi="Times New Roman" w:cs="Times New Roman"/>
          <w:sz w:val="24"/>
          <w:szCs w:val="24"/>
          <w:lang w:val="id-ID"/>
        </w:rPr>
        <w:t xml:space="preserve">dikelompokkan </w:t>
      </w:r>
      <w:r w:rsidRPr="00D61C86">
        <w:rPr>
          <w:rFonts w:ascii="Times New Roman" w:hAnsi="Times New Roman" w:cs="Times New Roman"/>
          <w:i/>
          <w:iCs/>
          <w:sz w:val="24"/>
          <w:szCs w:val="24"/>
          <w:lang w:val="id-ID"/>
        </w:rPr>
        <w:t>Tebang Macapat.</w:t>
      </w:r>
    </w:p>
    <w:p w:rsidR="00467F1C" w:rsidRPr="00D61C86" w:rsidRDefault="00467F1C" w:rsidP="004B2A5B">
      <w:pPr>
        <w:spacing w:after="0" w:line="360" w:lineRule="auto"/>
        <w:ind w:firstLine="720"/>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Tembang macapat adalah salah satu jenis tembang di</w:t>
      </w:r>
      <w:r w:rsidR="004B2A5B" w:rsidRPr="00D61C86">
        <w:rPr>
          <w:rFonts w:ascii="Times New Roman" w:hAnsi="Times New Roman" w:cs="Times New Roman"/>
          <w:sz w:val="24"/>
          <w:szCs w:val="24"/>
        </w:rPr>
        <w:t xml:space="preserve"> </w:t>
      </w:r>
      <w:r w:rsidRPr="00D61C86">
        <w:rPr>
          <w:rFonts w:ascii="Times New Roman" w:hAnsi="Times New Roman" w:cs="Times New Roman"/>
          <w:sz w:val="24"/>
          <w:szCs w:val="24"/>
          <w:lang w:val="id-ID"/>
        </w:rPr>
        <w:t xml:space="preserve">samping </w:t>
      </w:r>
      <w:r w:rsidRPr="00D61C86">
        <w:rPr>
          <w:rFonts w:ascii="Times New Roman" w:hAnsi="Times New Roman" w:cs="Times New Roman"/>
          <w:i/>
          <w:iCs/>
          <w:sz w:val="24"/>
          <w:szCs w:val="24"/>
          <w:lang w:val="id-ID"/>
        </w:rPr>
        <w:t xml:space="preserve">tembang gedhe, tengahan, </w:t>
      </w:r>
      <w:r w:rsidRPr="00D61C86">
        <w:rPr>
          <w:rFonts w:ascii="Times New Roman" w:hAnsi="Times New Roman" w:cs="Times New Roman"/>
          <w:sz w:val="24"/>
          <w:szCs w:val="24"/>
          <w:lang w:val="id-ID"/>
        </w:rPr>
        <w:t xml:space="preserve">dan </w:t>
      </w:r>
      <w:r w:rsidRPr="00D61C86">
        <w:rPr>
          <w:rFonts w:ascii="Times New Roman" w:hAnsi="Times New Roman" w:cs="Times New Roman"/>
          <w:i/>
          <w:iCs/>
          <w:sz w:val="24"/>
          <w:szCs w:val="24"/>
          <w:lang w:val="id-ID"/>
        </w:rPr>
        <w:t>dolanan.</w:t>
      </w:r>
      <w:r w:rsidRPr="00D61C86">
        <w:rPr>
          <w:rFonts w:ascii="Times New Roman" w:hAnsi="Times New Roman" w:cs="Times New Roman"/>
          <w:sz w:val="24"/>
          <w:szCs w:val="24"/>
          <w:lang w:val="id-ID"/>
        </w:rPr>
        <w:t xml:space="preserve"> Tembang macapat yang juga biasa disebut dengan </w:t>
      </w:r>
      <w:r w:rsidRPr="00D61C86">
        <w:rPr>
          <w:rFonts w:ascii="Times New Roman" w:hAnsi="Times New Roman" w:cs="Times New Roman"/>
          <w:i/>
          <w:iCs/>
          <w:sz w:val="24"/>
          <w:szCs w:val="24"/>
          <w:lang w:val="id-ID"/>
        </w:rPr>
        <w:t>tembang cilik</w:t>
      </w:r>
      <w:r w:rsidRPr="00D61C86">
        <w:rPr>
          <w:rFonts w:ascii="Times New Roman" w:hAnsi="Times New Roman" w:cs="Times New Roman"/>
          <w:sz w:val="24"/>
          <w:szCs w:val="24"/>
          <w:lang w:val="id-ID"/>
        </w:rPr>
        <w:t xml:space="preserve"> ini diperkirakan sudah ada sejak jaman Majapahit Raja Prabu Brawijaya VII tahun 1478 dan berkembang pada jaman Demak serta jaman selanjutnya. Penyebaran tembang ini ke wilayah timur dari Jawa (Jawa Tengah dan Jawa Timur) sampai di Bali dan ke wilayah barat sampai Sunda. Hal ini dapat dibenarkan karena hingga saat ini di Bali, Jawa dan Sunda masih terdapat tembang macapat dan masih banyak kesamaannya baik fungsi, nama tembang maupun aturannya.</w:t>
      </w:r>
    </w:p>
    <w:p w:rsidR="00467F1C" w:rsidRPr="00D61C86" w:rsidRDefault="00467F1C" w:rsidP="004B2A5B">
      <w:pPr>
        <w:spacing w:after="0" w:line="360" w:lineRule="auto"/>
        <w:ind w:firstLine="567"/>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 xml:space="preserve">Buku-buku “kuna” (serat) seperti serat “Srikandhi Meguru Manah, Centhini, Dewa Ruci, Wulangreh, Wedhatama, Tripama”, adalah hasil karya sastra </w:t>
      </w:r>
      <w:r w:rsidR="00D61C86">
        <w:rPr>
          <w:rFonts w:ascii="Times New Roman" w:hAnsi="Times New Roman" w:cs="Times New Roman"/>
          <w:sz w:val="24"/>
          <w:szCs w:val="24"/>
        </w:rPr>
        <w:t>J</w:t>
      </w:r>
      <w:r w:rsidRPr="00D61C86">
        <w:rPr>
          <w:rFonts w:ascii="Times New Roman" w:hAnsi="Times New Roman" w:cs="Times New Roman"/>
          <w:sz w:val="24"/>
          <w:szCs w:val="24"/>
          <w:lang w:val="id-ID"/>
        </w:rPr>
        <w:t xml:space="preserve">awa yang ditulis dalam bentuk tembang macapat. Pada </w:t>
      </w:r>
      <w:r w:rsidRPr="00D61C86">
        <w:rPr>
          <w:rFonts w:ascii="Times New Roman" w:hAnsi="Times New Roman" w:cs="Times New Roman"/>
          <w:i/>
          <w:sz w:val="24"/>
          <w:szCs w:val="24"/>
          <w:lang w:val="id-ID"/>
        </w:rPr>
        <w:t>cakepan</w:t>
      </w:r>
      <w:r w:rsidRPr="00D61C86">
        <w:rPr>
          <w:rFonts w:ascii="Times New Roman" w:hAnsi="Times New Roman" w:cs="Times New Roman"/>
          <w:sz w:val="24"/>
          <w:szCs w:val="24"/>
          <w:lang w:val="id-ID"/>
        </w:rPr>
        <w:t xml:space="preserve">nya (teksnya) mengandung </w:t>
      </w:r>
      <w:r w:rsidRPr="00D61C86">
        <w:rPr>
          <w:rFonts w:ascii="Times New Roman" w:hAnsi="Times New Roman" w:cs="Times New Roman"/>
          <w:i/>
          <w:iCs/>
          <w:sz w:val="24"/>
          <w:szCs w:val="24"/>
          <w:lang w:val="id-ID"/>
        </w:rPr>
        <w:t xml:space="preserve">sanepan, paribasan, wangsalan, sandi asma, sasmita, purwakanthi </w:t>
      </w:r>
      <w:r w:rsidRPr="00D61C86">
        <w:rPr>
          <w:rFonts w:ascii="Times New Roman" w:hAnsi="Times New Roman" w:cs="Times New Roman"/>
          <w:sz w:val="24"/>
          <w:szCs w:val="24"/>
          <w:lang w:val="id-ID"/>
        </w:rPr>
        <w:t xml:space="preserve">dan </w:t>
      </w:r>
      <w:r w:rsidRPr="00D61C86">
        <w:rPr>
          <w:rFonts w:ascii="Times New Roman" w:hAnsi="Times New Roman" w:cs="Times New Roman"/>
          <w:i/>
          <w:iCs/>
          <w:sz w:val="24"/>
          <w:szCs w:val="24"/>
          <w:lang w:val="id-ID"/>
        </w:rPr>
        <w:t xml:space="preserve">parikan, </w:t>
      </w:r>
      <w:r w:rsidRPr="00D61C86">
        <w:rPr>
          <w:rFonts w:ascii="Times New Roman" w:hAnsi="Times New Roman" w:cs="Times New Roman"/>
          <w:sz w:val="24"/>
          <w:szCs w:val="24"/>
          <w:lang w:val="id-ID"/>
        </w:rPr>
        <w:t>yang merupakan ciri sastra timur (Jawa) dan juga menunjukkan keindahan bahasa. Lebih daripada itu</w:t>
      </w:r>
      <w:r w:rsidR="004B2A5B" w:rsidRPr="00D61C86">
        <w:rPr>
          <w:rFonts w:ascii="Times New Roman" w:hAnsi="Times New Roman" w:cs="Times New Roman"/>
          <w:sz w:val="24"/>
          <w:szCs w:val="24"/>
        </w:rPr>
        <w:t>,</w:t>
      </w:r>
      <w:r w:rsidRPr="00D61C86">
        <w:rPr>
          <w:rFonts w:ascii="Times New Roman" w:hAnsi="Times New Roman" w:cs="Times New Roman"/>
          <w:sz w:val="24"/>
          <w:szCs w:val="24"/>
          <w:lang w:val="id-ID"/>
        </w:rPr>
        <w:t xml:space="preserve"> dongeng-dongeng, cerita-cerita, dan sejarah terdapat pula dalam tembang macapat, yang dalam hal ini merupakan bahasa baku untuk pendidikan budi pekerti dan ajar</w:t>
      </w:r>
      <w:r w:rsidR="004B2A5B" w:rsidRPr="00D61C86">
        <w:rPr>
          <w:rFonts w:ascii="Times New Roman" w:hAnsi="Times New Roman" w:cs="Times New Roman"/>
          <w:sz w:val="24"/>
          <w:szCs w:val="24"/>
        </w:rPr>
        <w:t>an</w:t>
      </w:r>
      <w:r w:rsidRPr="00D61C86">
        <w:rPr>
          <w:rFonts w:ascii="Times New Roman" w:hAnsi="Times New Roman" w:cs="Times New Roman"/>
          <w:sz w:val="24"/>
          <w:szCs w:val="24"/>
          <w:lang w:val="id-ID"/>
        </w:rPr>
        <w:t xml:space="preserve"> sikap laku utama. Serat-serat semacam inilah yang biasanya dibaca dalam suatu keperluan tertentu untuk menghabiskan waktu semalam suntuk dengan berjaga </w:t>
      </w:r>
      <w:r w:rsidRPr="00D61C86">
        <w:rPr>
          <w:rFonts w:ascii="Times New Roman" w:hAnsi="Times New Roman" w:cs="Times New Roman"/>
          <w:i/>
          <w:iCs/>
          <w:sz w:val="24"/>
          <w:szCs w:val="24"/>
          <w:lang w:val="id-ID"/>
        </w:rPr>
        <w:t>(lek-lekan)</w:t>
      </w:r>
      <w:r w:rsidRPr="00D61C86">
        <w:rPr>
          <w:rFonts w:ascii="Times New Roman" w:hAnsi="Times New Roman" w:cs="Times New Roman"/>
          <w:sz w:val="24"/>
          <w:szCs w:val="24"/>
          <w:lang w:val="id-ID"/>
        </w:rPr>
        <w:t xml:space="preserve">. Keperluan itu antara lain untuk upacara </w:t>
      </w:r>
      <w:r w:rsidRPr="00D61C86">
        <w:rPr>
          <w:rFonts w:ascii="Times New Roman" w:hAnsi="Times New Roman" w:cs="Times New Roman"/>
          <w:i/>
          <w:iCs/>
          <w:sz w:val="24"/>
          <w:szCs w:val="24"/>
          <w:lang w:val="id-ID"/>
        </w:rPr>
        <w:t>selapanan bayi</w:t>
      </w:r>
      <w:r w:rsidRPr="00D61C86">
        <w:rPr>
          <w:rFonts w:ascii="Times New Roman" w:hAnsi="Times New Roman" w:cs="Times New Roman"/>
          <w:sz w:val="24"/>
          <w:szCs w:val="24"/>
          <w:lang w:val="id-ID"/>
        </w:rPr>
        <w:t xml:space="preserve"> (pada hari ke-35 sejak kelahiran bayi), khitanan, mendirikan rumah, syukuran dan nadzar. Buku </w:t>
      </w:r>
      <w:r w:rsidRPr="00D61C86">
        <w:rPr>
          <w:rFonts w:ascii="Times New Roman" w:hAnsi="Times New Roman" w:cs="Times New Roman"/>
          <w:sz w:val="24"/>
          <w:szCs w:val="24"/>
          <w:lang w:val="id-ID"/>
        </w:rPr>
        <w:lastRenderedPageBreak/>
        <w:t xml:space="preserve">tersebut dibaca dengan pola macapat </w:t>
      </w:r>
      <w:r w:rsidRPr="00D61C86">
        <w:rPr>
          <w:rFonts w:ascii="Times New Roman" w:hAnsi="Times New Roman" w:cs="Times New Roman"/>
          <w:i/>
          <w:sz w:val="24"/>
          <w:szCs w:val="24"/>
          <w:lang w:val="id-ID"/>
        </w:rPr>
        <w:t>waosan</w:t>
      </w:r>
      <w:r w:rsidRPr="00D61C86">
        <w:rPr>
          <w:rFonts w:ascii="Times New Roman" w:hAnsi="Times New Roman" w:cs="Times New Roman"/>
          <w:sz w:val="24"/>
          <w:szCs w:val="24"/>
          <w:lang w:val="id-ID"/>
        </w:rPr>
        <w:t>. Macapat semacam ini titik beratnya pada membaca dengan ciri-ciri sebagai berikut:</w:t>
      </w:r>
    </w:p>
    <w:p w:rsidR="00467F1C" w:rsidRPr="00D61C86" w:rsidRDefault="00467F1C" w:rsidP="004B2A5B">
      <w:pPr>
        <w:numPr>
          <w:ilvl w:val="0"/>
          <w:numId w:val="2"/>
        </w:numPr>
        <w:spacing w:after="0" w:line="360" w:lineRule="auto"/>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Lagu dan cengkok sederhana.</w:t>
      </w:r>
    </w:p>
    <w:p w:rsidR="00467F1C" w:rsidRPr="00D61C86" w:rsidRDefault="00467F1C" w:rsidP="004B2A5B">
      <w:pPr>
        <w:numPr>
          <w:ilvl w:val="0"/>
          <w:numId w:val="2"/>
        </w:numPr>
        <w:spacing w:after="0" w:line="360" w:lineRule="auto"/>
        <w:jc w:val="both"/>
        <w:rPr>
          <w:rFonts w:ascii="Times New Roman" w:hAnsi="Times New Roman" w:cs="Times New Roman"/>
          <w:sz w:val="24"/>
          <w:szCs w:val="24"/>
          <w:lang w:val="id-ID"/>
        </w:rPr>
      </w:pPr>
      <w:r w:rsidRPr="00D61C86">
        <w:rPr>
          <w:rFonts w:ascii="Times New Roman" w:hAnsi="Times New Roman" w:cs="Times New Roman"/>
          <w:i/>
          <w:sz w:val="24"/>
          <w:szCs w:val="24"/>
          <w:lang w:val="id-ID"/>
        </w:rPr>
        <w:t>Wiletan</w:t>
      </w:r>
      <w:r w:rsidRPr="00D61C86">
        <w:rPr>
          <w:rFonts w:ascii="Times New Roman" w:hAnsi="Times New Roman" w:cs="Times New Roman"/>
          <w:sz w:val="24"/>
          <w:szCs w:val="24"/>
          <w:lang w:val="id-ID"/>
        </w:rPr>
        <w:t xml:space="preserve"> paling banyak menggunakan tiga nada.</w:t>
      </w:r>
    </w:p>
    <w:p w:rsidR="00467F1C" w:rsidRPr="00D61C86" w:rsidRDefault="00467F1C" w:rsidP="004B2A5B">
      <w:pPr>
        <w:numPr>
          <w:ilvl w:val="0"/>
          <w:numId w:val="2"/>
        </w:numPr>
        <w:spacing w:after="0" w:line="360" w:lineRule="auto"/>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 xml:space="preserve">Artikulasi </w:t>
      </w:r>
      <w:r w:rsidRPr="00D61C86">
        <w:rPr>
          <w:rFonts w:ascii="Times New Roman" w:hAnsi="Times New Roman" w:cs="Times New Roman"/>
          <w:i/>
          <w:iCs/>
          <w:sz w:val="24"/>
          <w:szCs w:val="24"/>
          <w:lang w:val="id-ID"/>
        </w:rPr>
        <w:t>(kedal)</w:t>
      </w:r>
      <w:r w:rsidRPr="00D61C86">
        <w:rPr>
          <w:rFonts w:ascii="Times New Roman" w:hAnsi="Times New Roman" w:cs="Times New Roman"/>
          <w:sz w:val="24"/>
          <w:szCs w:val="24"/>
          <w:lang w:val="id-ID"/>
        </w:rPr>
        <w:t xml:space="preserve"> harus jelas.</w:t>
      </w:r>
    </w:p>
    <w:p w:rsidR="00467F1C" w:rsidRPr="00D61C86" w:rsidRDefault="00467F1C" w:rsidP="004B2A5B">
      <w:pPr>
        <w:numPr>
          <w:ilvl w:val="0"/>
          <w:numId w:val="2"/>
        </w:numPr>
        <w:spacing w:after="0" w:line="360" w:lineRule="auto"/>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Pernapasan diatur sesuai dengan isi kalimat.</w:t>
      </w:r>
    </w:p>
    <w:p w:rsidR="00467F1C" w:rsidRPr="00D61C86" w:rsidRDefault="00467F1C" w:rsidP="004B2A5B">
      <w:pPr>
        <w:numPr>
          <w:ilvl w:val="0"/>
          <w:numId w:val="2"/>
        </w:numPr>
        <w:spacing w:after="0" w:line="360" w:lineRule="auto"/>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Tidak boleh memutus kata.</w:t>
      </w:r>
    </w:p>
    <w:p w:rsidR="00467F1C" w:rsidRPr="00D61C86" w:rsidRDefault="00467F1C" w:rsidP="004B2A5B">
      <w:pPr>
        <w:numPr>
          <w:ilvl w:val="0"/>
          <w:numId w:val="2"/>
        </w:numPr>
        <w:spacing w:after="0" w:line="360" w:lineRule="auto"/>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Laras harus betul.</w:t>
      </w:r>
    </w:p>
    <w:p w:rsidR="00467F1C" w:rsidRPr="00D61C86" w:rsidRDefault="00467F1C" w:rsidP="004B2A5B">
      <w:pPr>
        <w:numPr>
          <w:ilvl w:val="0"/>
          <w:numId w:val="2"/>
        </w:numPr>
        <w:spacing w:after="0" w:line="360" w:lineRule="auto"/>
        <w:jc w:val="both"/>
        <w:rPr>
          <w:rFonts w:ascii="Times New Roman" w:hAnsi="Times New Roman" w:cs="Times New Roman"/>
          <w:sz w:val="24"/>
          <w:szCs w:val="24"/>
          <w:lang w:val="id-ID"/>
        </w:rPr>
      </w:pPr>
      <w:r w:rsidRPr="00D61C86">
        <w:rPr>
          <w:rFonts w:ascii="Times New Roman" w:hAnsi="Times New Roman" w:cs="Times New Roman"/>
          <w:sz w:val="24"/>
          <w:szCs w:val="24"/>
          <w:lang w:val="id-ID"/>
        </w:rPr>
        <w:t>Pengambilan nada harus tepat.</w:t>
      </w:r>
    </w:p>
    <w:p w:rsidR="00467F1C" w:rsidRPr="00D61C86" w:rsidRDefault="00467F1C" w:rsidP="004B2A5B">
      <w:pPr>
        <w:spacing w:after="0" w:line="360" w:lineRule="auto"/>
        <w:ind w:firstLine="720"/>
        <w:jc w:val="both"/>
        <w:rPr>
          <w:rFonts w:ascii="Times New Roman" w:hAnsi="Times New Roman" w:cs="Times New Roman"/>
          <w:sz w:val="24"/>
          <w:szCs w:val="24"/>
        </w:rPr>
      </w:pPr>
      <w:r w:rsidRPr="00D61C86">
        <w:rPr>
          <w:rFonts w:ascii="Times New Roman" w:hAnsi="Times New Roman" w:cs="Times New Roman"/>
          <w:sz w:val="24"/>
          <w:szCs w:val="24"/>
        </w:rPr>
        <w:t xml:space="preserve">Keenam ciri ini ada yang menyebut dengan istilah “Lagu Winengku Sastra” yang artinya dalam membaca buku/serat dengan pola macapat </w:t>
      </w:r>
      <w:r w:rsidRPr="00D61C86">
        <w:rPr>
          <w:rFonts w:ascii="Times New Roman" w:hAnsi="Times New Roman" w:cs="Times New Roman"/>
          <w:i/>
          <w:sz w:val="24"/>
          <w:szCs w:val="24"/>
        </w:rPr>
        <w:t>waosan</w:t>
      </w:r>
      <w:r w:rsidRPr="00D61C86">
        <w:rPr>
          <w:rFonts w:ascii="Times New Roman" w:hAnsi="Times New Roman" w:cs="Times New Roman"/>
          <w:sz w:val="24"/>
          <w:szCs w:val="24"/>
        </w:rPr>
        <w:t xml:space="preserve"> “sastra” lebih dipentingkan daripada “lagunya” (Darsono, 2002)</w:t>
      </w:r>
      <w:r w:rsidR="00814CFE" w:rsidRPr="00D61C86">
        <w:rPr>
          <w:rFonts w:ascii="Times New Roman" w:hAnsi="Times New Roman" w:cs="Times New Roman"/>
          <w:sz w:val="24"/>
          <w:szCs w:val="24"/>
        </w:rPr>
        <w:t>.</w:t>
      </w:r>
      <w:r w:rsidR="00D61C86">
        <w:rPr>
          <w:rFonts w:ascii="Times New Roman" w:hAnsi="Times New Roman" w:cs="Times New Roman"/>
          <w:sz w:val="24"/>
          <w:szCs w:val="24"/>
        </w:rPr>
        <w:t xml:space="preserve"> Dalam tradisi macapatan biasanya teks dibaca dengan dilagukan dan peserta bergiliran membaca beberapa bait yang disepakati bersama.</w:t>
      </w:r>
    </w:p>
    <w:p w:rsidR="00892E9F" w:rsidRPr="00814CFE" w:rsidRDefault="005F27E9" w:rsidP="005F27E9">
      <w:pPr>
        <w:spacing w:line="360" w:lineRule="auto"/>
        <w:ind w:firstLine="540"/>
        <w:jc w:val="both"/>
        <w:rPr>
          <w:rFonts w:ascii="Times New Roman" w:hAnsi="Times New Roman" w:cs="Times New Roman"/>
          <w:sz w:val="24"/>
          <w:szCs w:val="24"/>
        </w:rPr>
      </w:pPr>
      <w:r w:rsidRPr="00D61C86">
        <w:rPr>
          <w:rFonts w:ascii="Times New Roman" w:hAnsi="Times New Roman" w:cs="Times New Roman"/>
          <w:sz w:val="24"/>
          <w:szCs w:val="24"/>
        </w:rPr>
        <w:t>Tradisi</w:t>
      </w:r>
      <w:r w:rsidRPr="00D61C86">
        <w:rPr>
          <w:rFonts w:ascii="Times New Roman" w:hAnsi="Times New Roman" w:cs="Times New Roman"/>
          <w:i/>
          <w:sz w:val="24"/>
          <w:szCs w:val="24"/>
        </w:rPr>
        <w:t xml:space="preserve"> macapatan </w:t>
      </w:r>
      <w:r w:rsidRPr="00D61C86">
        <w:rPr>
          <w:rFonts w:ascii="Times New Roman" w:hAnsi="Times New Roman" w:cs="Times New Roman"/>
          <w:sz w:val="24"/>
          <w:szCs w:val="24"/>
        </w:rPr>
        <w:t>ini selalu dilaksanakan secara rutin oleh beberapa kelompok masyarakat di berbagai daerah di seluruh wilayah Daerah Istimewa Yogyakarta. Saat ini masyarakat masih tetap melestarikan dan melaksanakan tradisi ini.</w:t>
      </w:r>
      <w:r w:rsidR="00892E9F" w:rsidRPr="00D61C86">
        <w:rPr>
          <w:rFonts w:ascii="Times New Roman" w:hAnsi="Times New Roman" w:cs="Times New Roman"/>
          <w:sz w:val="24"/>
          <w:szCs w:val="24"/>
        </w:rPr>
        <w:t xml:space="preserve"> </w:t>
      </w:r>
      <w:r w:rsidRPr="00D61C86">
        <w:rPr>
          <w:rFonts w:ascii="Times New Roman" w:hAnsi="Times New Roman" w:cs="Times New Roman"/>
          <w:sz w:val="24"/>
          <w:szCs w:val="24"/>
        </w:rPr>
        <w:t xml:space="preserve">Tradisi </w:t>
      </w:r>
      <w:r w:rsidRPr="00D61C86">
        <w:rPr>
          <w:rFonts w:ascii="Times New Roman" w:hAnsi="Times New Roman" w:cs="Times New Roman"/>
          <w:i/>
          <w:sz w:val="24"/>
          <w:szCs w:val="24"/>
        </w:rPr>
        <w:t>maca</w:t>
      </w:r>
      <w:r w:rsidR="00892E9F" w:rsidRPr="00D61C86">
        <w:rPr>
          <w:rFonts w:ascii="Times New Roman" w:hAnsi="Times New Roman" w:cs="Times New Roman"/>
          <w:i/>
          <w:sz w:val="24"/>
          <w:szCs w:val="24"/>
        </w:rPr>
        <w:t>pat</w:t>
      </w:r>
      <w:r w:rsidRPr="00D61C86">
        <w:rPr>
          <w:rFonts w:ascii="Times New Roman" w:hAnsi="Times New Roman" w:cs="Times New Roman"/>
          <w:i/>
          <w:sz w:val="24"/>
          <w:szCs w:val="24"/>
        </w:rPr>
        <w:t>an</w:t>
      </w:r>
      <w:r w:rsidRPr="00D61C86">
        <w:rPr>
          <w:rFonts w:ascii="Times New Roman" w:hAnsi="Times New Roman" w:cs="Times New Roman"/>
          <w:sz w:val="24"/>
          <w:szCs w:val="24"/>
        </w:rPr>
        <w:t xml:space="preserve"> ini berkaitan erat dengan upaya</w:t>
      </w:r>
      <w:r w:rsidRPr="00814CFE">
        <w:rPr>
          <w:rFonts w:ascii="Times New Roman" w:hAnsi="Times New Roman" w:cs="Times New Roman"/>
          <w:sz w:val="24"/>
          <w:szCs w:val="24"/>
        </w:rPr>
        <w:t xml:space="preserve"> pengungkapan, pelestarian dan penyebarluasan nilai-nilai budaya yang luhur.  Hal ini juga merupakan  penggalian terhadap karya budaya lama, seperti karyasastra kuno sebagai satu di antara sekian banyak bentuk warisan leluhur. Karyasastra kuno adalah warisan budaya bangsa yang kaya dengan berbagai kandungan isi. Karyasastra kuno merupakan karya budaya bangsa yang di</w:t>
      </w:r>
      <w:r w:rsidR="00892E9F" w:rsidRPr="00814CFE">
        <w:rPr>
          <w:rFonts w:ascii="Times New Roman" w:hAnsi="Times New Roman" w:cs="Times New Roman"/>
          <w:sz w:val="24"/>
          <w:szCs w:val="24"/>
        </w:rPr>
        <w:t xml:space="preserve"> </w:t>
      </w:r>
      <w:r w:rsidRPr="00814CFE">
        <w:rPr>
          <w:rFonts w:ascii="Times New Roman" w:hAnsi="Times New Roman" w:cs="Times New Roman"/>
          <w:sz w:val="24"/>
          <w:szCs w:val="24"/>
        </w:rPr>
        <w:t xml:space="preserve">dalamnya mengandung ide vital berbagai jenis ilmu dari pengarangnya serta sekelompok masyarakat pendukungnya. Sebagai karya yang mempunyai berbagai jenis ilmu dan ide vital, sudah banyak yang tidak dipahami oleh generasi muda sebagai pewaris dan penerus hasil budaya tersebut. Ketidakpahaman akan isi, maksud, dan latar belakang yang terkandung dalam karyasastra kuno dapat </w:t>
      </w:r>
      <w:r w:rsidRPr="00814CFE">
        <w:rPr>
          <w:rFonts w:ascii="Times New Roman" w:hAnsi="Times New Roman" w:cs="Times New Roman"/>
          <w:sz w:val="24"/>
          <w:szCs w:val="24"/>
        </w:rPr>
        <w:lastRenderedPageBreak/>
        <w:t xml:space="preserve">terjadi karena kurang pahamnya mereka terhadap tulisan dan bahasa daerah yang secara khusus memiliki karakteristik tersendiri (Ds., dkk., 1991/1992: 1-2). </w:t>
      </w:r>
    </w:p>
    <w:p w:rsidR="005F27E9" w:rsidRPr="005F27E9" w:rsidRDefault="005F27E9" w:rsidP="005F27E9">
      <w:pPr>
        <w:spacing w:line="360" w:lineRule="auto"/>
        <w:ind w:firstLine="540"/>
        <w:jc w:val="both"/>
        <w:rPr>
          <w:rFonts w:ascii="Times New Roman" w:hAnsi="Times New Roman" w:cs="Times New Roman"/>
          <w:sz w:val="24"/>
          <w:szCs w:val="24"/>
        </w:rPr>
      </w:pPr>
      <w:r w:rsidRPr="00814CFE">
        <w:rPr>
          <w:rFonts w:ascii="Times New Roman" w:hAnsi="Times New Roman" w:cs="Times New Roman"/>
          <w:sz w:val="24"/>
          <w:szCs w:val="24"/>
        </w:rPr>
        <w:t>Mempelajari suatu karya sastra, berarti mengungkapkan, menganalisis, dan menyebarluaskan  nilai-nilai budaya yang berharga untuk dilestarikan. Dengan berperan serta ikut melestarikan kebudayaan itu berarti juga  menunjang pengembangan kebudayaan nasional (Mintosih, 1999</w:t>
      </w:r>
      <w:r w:rsidRPr="005F27E9">
        <w:rPr>
          <w:rFonts w:ascii="Times New Roman" w:hAnsi="Times New Roman" w:cs="Times New Roman"/>
          <w:sz w:val="24"/>
          <w:szCs w:val="24"/>
        </w:rPr>
        <w:t>: 156).</w:t>
      </w:r>
      <w:r w:rsidR="00604ACB">
        <w:rPr>
          <w:rFonts w:ascii="Times New Roman" w:hAnsi="Times New Roman" w:cs="Times New Roman"/>
          <w:sz w:val="24"/>
          <w:szCs w:val="24"/>
        </w:rPr>
        <w:t xml:space="preserve"> Dengan tradisi macapatan ini sudah membuktikan bahwa masyarakat selalu menggali dan merevitalisasi ajaran-ajaran lama yang sangat relevan dalam kehidupan masa kini.</w:t>
      </w:r>
    </w:p>
    <w:p w:rsidR="00E515C3" w:rsidRDefault="005F27E9" w:rsidP="005F27E9">
      <w:pPr>
        <w:pStyle w:val="Footer"/>
        <w:tabs>
          <w:tab w:val="clear" w:pos="4320"/>
          <w:tab w:val="clear" w:pos="8640"/>
        </w:tabs>
        <w:spacing w:line="360" w:lineRule="auto"/>
        <w:ind w:firstLine="720"/>
        <w:rPr>
          <w:szCs w:val="24"/>
        </w:rPr>
      </w:pPr>
      <w:r w:rsidRPr="005F27E9">
        <w:rPr>
          <w:szCs w:val="24"/>
        </w:rPr>
        <w:t xml:space="preserve">Tradisi </w:t>
      </w:r>
      <w:r w:rsidRPr="005F27E9">
        <w:rPr>
          <w:i/>
          <w:szCs w:val="24"/>
        </w:rPr>
        <w:t>maca</w:t>
      </w:r>
      <w:r w:rsidR="00892E9F">
        <w:rPr>
          <w:i/>
          <w:szCs w:val="24"/>
        </w:rPr>
        <w:t>pat</w:t>
      </w:r>
      <w:r w:rsidRPr="005F27E9">
        <w:rPr>
          <w:i/>
          <w:szCs w:val="24"/>
        </w:rPr>
        <w:t xml:space="preserve">an </w:t>
      </w:r>
      <w:r w:rsidRPr="005F27E9">
        <w:rPr>
          <w:szCs w:val="24"/>
        </w:rPr>
        <w:t xml:space="preserve">membuktikan bahwa karyasastra dapat dijadikan sumber atau akar budaya untuk dikembangkan  pada masa sekarang karena sastra telah diakui oleh para ahli sosiologi sebagai sumber informasi mengenai tingkah laku, nilai-nilai dan cita-cita yang khas pada anggota-anggota setiap lapisan kekeluargaan atau pada generasi-generasi (Ras, 1985: 1). </w:t>
      </w:r>
      <w:r w:rsidR="00803634">
        <w:rPr>
          <w:szCs w:val="24"/>
        </w:rPr>
        <w:t xml:space="preserve"> </w:t>
      </w:r>
      <w:r w:rsidR="00E515C3">
        <w:rPr>
          <w:szCs w:val="24"/>
        </w:rPr>
        <w:t xml:space="preserve">Tradisi macapatan kini masih dilaksanakan oleh kelompok-kelompok di berbagai daerah, </w:t>
      </w:r>
      <w:r w:rsidR="00803634">
        <w:rPr>
          <w:szCs w:val="24"/>
        </w:rPr>
        <w:t>sehingga masih tetap eksis dan didukung oleh masyarakat.</w:t>
      </w:r>
    </w:p>
    <w:p w:rsidR="008C6637" w:rsidRPr="005F27E9" w:rsidRDefault="008C6637" w:rsidP="005F27E9">
      <w:pPr>
        <w:pStyle w:val="Footer"/>
        <w:tabs>
          <w:tab w:val="clear" w:pos="4320"/>
          <w:tab w:val="clear" w:pos="8640"/>
        </w:tabs>
        <w:spacing w:line="360" w:lineRule="auto"/>
        <w:ind w:firstLine="720"/>
        <w:rPr>
          <w:szCs w:val="24"/>
        </w:rPr>
      </w:pPr>
    </w:p>
    <w:p w:rsidR="00604ACB" w:rsidRDefault="00604ACB" w:rsidP="00296055">
      <w:pPr>
        <w:spacing w:line="360" w:lineRule="auto"/>
        <w:jc w:val="both"/>
        <w:rPr>
          <w:rFonts w:ascii="Times New Roman" w:hAnsi="Times New Roman" w:cs="Times New Roman"/>
          <w:sz w:val="24"/>
          <w:szCs w:val="24"/>
        </w:rPr>
      </w:pPr>
      <w:r>
        <w:rPr>
          <w:rFonts w:ascii="Times New Roman" w:hAnsi="Times New Roman" w:cs="Times New Roman"/>
          <w:sz w:val="24"/>
          <w:szCs w:val="24"/>
        </w:rPr>
        <w:t>Pustaka:</w:t>
      </w:r>
    </w:p>
    <w:p w:rsidR="00467F1C" w:rsidRDefault="00467F1C" w:rsidP="004B2A5B">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Darsono, S., 2002. “Sajian Macapat Gaya Bapak </w:t>
      </w:r>
      <w:r w:rsidR="00CC519C">
        <w:rPr>
          <w:rFonts w:ascii="Times New Roman" w:hAnsi="Times New Roman" w:cs="Times New Roman"/>
          <w:sz w:val="24"/>
          <w:szCs w:val="24"/>
        </w:rPr>
        <w:t>‘</w:t>
      </w:r>
      <w:r>
        <w:rPr>
          <w:rFonts w:ascii="Times New Roman" w:hAnsi="Times New Roman" w:cs="Times New Roman"/>
          <w:sz w:val="24"/>
          <w:szCs w:val="24"/>
        </w:rPr>
        <w:t>Netra</w:t>
      </w:r>
      <w:r w:rsidR="00CC519C">
        <w:rPr>
          <w:rFonts w:ascii="Times New Roman" w:hAnsi="Times New Roman" w:cs="Times New Roman"/>
          <w:sz w:val="24"/>
          <w:szCs w:val="24"/>
        </w:rPr>
        <w:t>’</w:t>
      </w:r>
      <w:r>
        <w:rPr>
          <w:rFonts w:ascii="Times New Roman" w:hAnsi="Times New Roman" w:cs="Times New Roman"/>
          <w:sz w:val="24"/>
          <w:szCs w:val="24"/>
        </w:rPr>
        <w:t xml:space="preserve"> Abdi Dalem Kraton Kasunanan</w:t>
      </w:r>
      <w:r w:rsidR="004B2A5B">
        <w:rPr>
          <w:rFonts w:ascii="Times New Roman" w:hAnsi="Times New Roman" w:cs="Times New Roman"/>
          <w:sz w:val="24"/>
          <w:szCs w:val="24"/>
        </w:rPr>
        <w:t xml:space="preserve"> </w:t>
      </w:r>
      <w:r>
        <w:rPr>
          <w:rFonts w:ascii="Times New Roman" w:hAnsi="Times New Roman" w:cs="Times New Roman"/>
          <w:sz w:val="24"/>
          <w:szCs w:val="24"/>
        </w:rPr>
        <w:t xml:space="preserve">Surakarta Hadiningrat,” </w:t>
      </w:r>
      <w:hyperlink r:id="rId9" w:history="1">
        <w:r w:rsidR="004B2A5B" w:rsidRPr="004B2A5B">
          <w:rPr>
            <w:rStyle w:val="Hyperlink"/>
            <w:rFonts w:ascii="Times New Roman" w:hAnsi="Times New Roman" w:cs="Times New Roman"/>
            <w:color w:val="auto"/>
            <w:sz w:val="24"/>
            <w:szCs w:val="24"/>
            <w:u w:val="none"/>
          </w:rPr>
          <w:t>www.gamelan.org/</w:t>
        </w:r>
      </w:hyperlink>
      <w:r w:rsidR="004B2A5B" w:rsidRPr="004B2A5B">
        <w:rPr>
          <w:rStyle w:val="HTMLCite"/>
          <w:rFonts w:ascii="Times New Roman" w:hAnsi="Times New Roman" w:cs="Times New Roman"/>
          <w:i w:val="0"/>
          <w:sz w:val="24"/>
          <w:szCs w:val="24"/>
        </w:rPr>
        <w:t>worksin</w:t>
      </w:r>
      <w:r w:rsidR="004B2A5B">
        <w:rPr>
          <w:rStyle w:val="HTMLCite"/>
          <w:rFonts w:ascii="Times New Roman" w:hAnsi="Times New Roman" w:cs="Times New Roman"/>
          <w:i w:val="0"/>
          <w:sz w:val="24"/>
          <w:szCs w:val="24"/>
        </w:rPr>
        <w:t xml:space="preserve"> </w:t>
      </w:r>
      <w:r w:rsidR="004B2A5B" w:rsidRPr="004B2A5B">
        <w:rPr>
          <w:rStyle w:val="HTMLCite"/>
          <w:rFonts w:ascii="Times New Roman" w:hAnsi="Times New Roman" w:cs="Times New Roman"/>
          <w:i w:val="0"/>
          <w:sz w:val="24"/>
          <w:szCs w:val="24"/>
        </w:rPr>
        <w:t>progress/...</w:t>
      </w:r>
      <w:r w:rsidR="004B2A5B">
        <w:rPr>
          <w:rStyle w:val="HTMLCite"/>
          <w:rFonts w:ascii="Times New Roman" w:hAnsi="Times New Roman" w:cs="Times New Roman"/>
          <w:i w:val="0"/>
          <w:sz w:val="24"/>
          <w:szCs w:val="24"/>
        </w:rPr>
        <w:t xml:space="preserve"> </w:t>
      </w:r>
      <w:r w:rsidR="004B2A5B" w:rsidRPr="004B2A5B">
        <w:rPr>
          <w:rStyle w:val="HTMLCite"/>
          <w:rFonts w:ascii="Times New Roman" w:hAnsi="Times New Roman" w:cs="Times New Roman"/>
          <w:i w:val="0"/>
          <w:sz w:val="24"/>
          <w:szCs w:val="24"/>
        </w:rPr>
        <w:t>/1-darsono_netra_introduction.doc</w:t>
      </w:r>
      <w:r w:rsidR="004B2A5B" w:rsidRPr="004B2A5B">
        <w:rPr>
          <w:rFonts w:ascii="Times New Roman" w:hAnsi="Times New Roman" w:cs="Times New Roman"/>
          <w:i/>
          <w:sz w:val="24"/>
          <w:szCs w:val="24"/>
        </w:rPr>
        <w:t>‎</w:t>
      </w:r>
      <w:r w:rsidR="004B2A5B">
        <w:rPr>
          <w:rFonts w:ascii="Times New Roman" w:hAnsi="Times New Roman" w:cs="Times New Roman"/>
          <w:sz w:val="24"/>
          <w:szCs w:val="24"/>
        </w:rPr>
        <w:t>. Diunduh 11 Nopember 2013.</w:t>
      </w:r>
    </w:p>
    <w:p w:rsidR="004B2A5B" w:rsidRPr="004B2A5B" w:rsidRDefault="004B2A5B" w:rsidP="004B2A5B">
      <w:pPr>
        <w:spacing w:after="0" w:line="240" w:lineRule="auto"/>
        <w:ind w:left="1418" w:hanging="1418"/>
        <w:jc w:val="both"/>
        <w:rPr>
          <w:rFonts w:ascii="Times New Roman" w:hAnsi="Times New Roman" w:cs="Times New Roman"/>
          <w:sz w:val="24"/>
          <w:szCs w:val="24"/>
        </w:rPr>
      </w:pPr>
    </w:p>
    <w:p w:rsidR="00296055" w:rsidRPr="00296055" w:rsidRDefault="00296055" w:rsidP="00296055">
      <w:pPr>
        <w:spacing w:after="0" w:line="240" w:lineRule="auto"/>
        <w:jc w:val="both"/>
        <w:rPr>
          <w:rFonts w:ascii="Times New Roman" w:hAnsi="Times New Roman" w:cs="Times New Roman"/>
          <w:sz w:val="24"/>
          <w:szCs w:val="24"/>
        </w:rPr>
      </w:pPr>
      <w:r w:rsidRPr="00296055">
        <w:rPr>
          <w:rFonts w:ascii="Times New Roman" w:hAnsi="Times New Roman" w:cs="Times New Roman"/>
          <w:sz w:val="24"/>
          <w:szCs w:val="24"/>
        </w:rPr>
        <w:t>Ds, Slamet , dkk.</w:t>
      </w:r>
    </w:p>
    <w:p w:rsidR="00296055" w:rsidRDefault="00296055" w:rsidP="00296055">
      <w:pPr>
        <w:spacing w:after="0" w:line="240" w:lineRule="auto"/>
        <w:ind w:left="1440" w:hanging="1440"/>
        <w:jc w:val="both"/>
        <w:rPr>
          <w:rFonts w:ascii="Times New Roman" w:hAnsi="Times New Roman" w:cs="Times New Roman"/>
          <w:sz w:val="24"/>
          <w:szCs w:val="24"/>
        </w:rPr>
      </w:pPr>
      <w:r w:rsidRPr="00296055">
        <w:rPr>
          <w:rFonts w:ascii="Times New Roman" w:hAnsi="Times New Roman" w:cs="Times New Roman"/>
          <w:sz w:val="24"/>
          <w:szCs w:val="24"/>
        </w:rPr>
        <w:t xml:space="preserve">   1991/1992</w:t>
      </w:r>
      <w:r w:rsidRPr="00296055">
        <w:rPr>
          <w:rFonts w:ascii="Times New Roman" w:hAnsi="Times New Roman" w:cs="Times New Roman"/>
          <w:sz w:val="24"/>
          <w:szCs w:val="24"/>
        </w:rPr>
        <w:tab/>
      </w:r>
      <w:r w:rsidRPr="00296055">
        <w:rPr>
          <w:rFonts w:ascii="Times New Roman" w:hAnsi="Times New Roman" w:cs="Times New Roman"/>
          <w:i/>
          <w:sz w:val="24"/>
          <w:szCs w:val="24"/>
        </w:rPr>
        <w:t>Serat Suluk Naga Kridha Sapana</w:t>
      </w:r>
      <w:r w:rsidRPr="00296055">
        <w:rPr>
          <w:rFonts w:ascii="Times New Roman" w:hAnsi="Times New Roman" w:cs="Times New Roman"/>
          <w:sz w:val="24"/>
          <w:szCs w:val="24"/>
        </w:rPr>
        <w:t>. Jakarta: Departemen Pendidikan dan kebudayaan.</w:t>
      </w:r>
    </w:p>
    <w:p w:rsidR="00296055" w:rsidRDefault="00296055" w:rsidP="00296055">
      <w:pPr>
        <w:spacing w:after="0" w:line="240" w:lineRule="auto"/>
        <w:ind w:left="1440" w:hanging="1440"/>
        <w:jc w:val="both"/>
        <w:rPr>
          <w:rFonts w:ascii="Times New Roman" w:hAnsi="Times New Roman" w:cs="Times New Roman"/>
          <w:sz w:val="24"/>
          <w:szCs w:val="24"/>
        </w:rPr>
      </w:pPr>
    </w:p>
    <w:p w:rsidR="00296055" w:rsidRPr="003E3FFC" w:rsidRDefault="00296055" w:rsidP="00296055">
      <w:pPr>
        <w:pStyle w:val="PlainText"/>
        <w:spacing w:line="240" w:lineRule="auto"/>
        <w:rPr>
          <w:rFonts w:ascii="Times New Roman" w:hAnsi="Times New Roman"/>
          <w:sz w:val="24"/>
          <w:szCs w:val="24"/>
        </w:rPr>
      </w:pPr>
      <w:r w:rsidRPr="003E3FFC">
        <w:rPr>
          <w:rFonts w:ascii="Times New Roman" w:hAnsi="Times New Roman"/>
          <w:sz w:val="24"/>
          <w:szCs w:val="24"/>
        </w:rPr>
        <w:t>Mintosih, Sri, dkk.</w:t>
      </w:r>
    </w:p>
    <w:p w:rsidR="00296055" w:rsidRDefault="00296055" w:rsidP="00296055">
      <w:pPr>
        <w:pStyle w:val="PlainText"/>
        <w:spacing w:line="240" w:lineRule="auto"/>
        <w:ind w:left="1440" w:hanging="810"/>
        <w:rPr>
          <w:rFonts w:ascii="Times New Roman" w:hAnsi="Times New Roman"/>
          <w:sz w:val="24"/>
          <w:szCs w:val="24"/>
        </w:rPr>
      </w:pPr>
      <w:r w:rsidRPr="003E3FFC">
        <w:rPr>
          <w:rFonts w:ascii="Times New Roman" w:hAnsi="Times New Roman"/>
          <w:sz w:val="24"/>
          <w:szCs w:val="24"/>
        </w:rPr>
        <w:t xml:space="preserve"> 1999</w:t>
      </w:r>
      <w:r w:rsidRPr="003E3FFC">
        <w:rPr>
          <w:rFonts w:ascii="Times New Roman" w:hAnsi="Times New Roman"/>
          <w:sz w:val="24"/>
          <w:szCs w:val="24"/>
        </w:rPr>
        <w:tab/>
      </w:r>
      <w:r w:rsidRPr="003E3FFC">
        <w:rPr>
          <w:rFonts w:ascii="Times New Roman" w:hAnsi="Times New Roman"/>
          <w:i/>
          <w:sz w:val="24"/>
          <w:szCs w:val="24"/>
        </w:rPr>
        <w:t>Pengkajian Nilai Budaya Naskah Babad Lombok Jilid I</w:t>
      </w:r>
      <w:r w:rsidRPr="003E3FFC">
        <w:rPr>
          <w:rFonts w:ascii="Times New Roman" w:hAnsi="Times New Roman"/>
          <w:sz w:val="24"/>
          <w:szCs w:val="24"/>
        </w:rPr>
        <w:t xml:space="preserve">. </w:t>
      </w:r>
      <w:smartTag w:uri="urn:schemas-microsoft-com:office:smarttags" w:element="City">
        <w:smartTag w:uri="urn:schemas-microsoft-com:office:smarttags" w:element="place">
          <w:r w:rsidRPr="003E3FFC">
            <w:rPr>
              <w:rFonts w:ascii="Times New Roman" w:hAnsi="Times New Roman"/>
              <w:sz w:val="24"/>
              <w:szCs w:val="24"/>
            </w:rPr>
            <w:t>Jakarta</w:t>
          </w:r>
        </w:smartTag>
      </w:smartTag>
      <w:r w:rsidRPr="003E3FFC">
        <w:rPr>
          <w:rFonts w:ascii="Times New Roman" w:hAnsi="Times New Roman"/>
          <w:sz w:val="24"/>
          <w:szCs w:val="24"/>
        </w:rPr>
        <w:t>: Direktorat Jenderal Kebudayaan.</w:t>
      </w:r>
    </w:p>
    <w:p w:rsidR="00296055" w:rsidRDefault="00296055" w:rsidP="00296055">
      <w:pPr>
        <w:pStyle w:val="PlainText"/>
        <w:spacing w:line="240" w:lineRule="auto"/>
        <w:ind w:left="1440" w:hanging="810"/>
        <w:rPr>
          <w:rFonts w:ascii="Times New Roman" w:hAnsi="Times New Roman"/>
          <w:sz w:val="24"/>
          <w:szCs w:val="24"/>
        </w:rPr>
      </w:pPr>
    </w:p>
    <w:p w:rsidR="00D5050C" w:rsidRPr="003E3FFC" w:rsidRDefault="00D5050C" w:rsidP="00D5050C">
      <w:pPr>
        <w:pStyle w:val="PlainText"/>
        <w:spacing w:line="240" w:lineRule="auto"/>
        <w:rPr>
          <w:rFonts w:ascii="Times New Roman" w:hAnsi="Times New Roman"/>
          <w:sz w:val="24"/>
          <w:szCs w:val="24"/>
        </w:rPr>
      </w:pPr>
      <w:r w:rsidRPr="003E3FFC">
        <w:rPr>
          <w:rFonts w:ascii="Times New Roman" w:hAnsi="Times New Roman"/>
          <w:sz w:val="24"/>
          <w:szCs w:val="24"/>
        </w:rPr>
        <w:t>Ras, J.J.</w:t>
      </w:r>
    </w:p>
    <w:p w:rsidR="00D5050C" w:rsidRPr="003E3FFC" w:rsidRDefault="00D5050C" w:rsidP="00D5050C">
      <w:pPr>
        <w:pStyle w:val="PlainText"/>
        <w:spacing w:line="240" w:lineRule="auto"/>
        <w:ind w:left="1418" w:hanging="851"/>
        <w:rPr>
          <w:rFonts w:ascii="Times New Roman" w:hAnsi="Times New Roman"/>
          <w:sz w:val="24"/>
          <w:szCs w:val="24"/>
        </w:rPr>
      </w:pPr>
      <w:r w:rsidRPr="003E3FFC">
        <w:rPr>
          <w:rFonts w:ascii="Times New Roman" w:hAnsi="Times New Roman"/>
          <w:sz w:val="24"/>
          <w:szCs w:val="24"/>
        </w:rPr>
        <w:lastRenderedPageBreak/>
        <w:t>1985</w:t>
      </w:r>
      <w:r w:rsidRPr="003E3FFC">
        <w:rPr>
          <w:rFonts w:ascii="Times New Roman" w:hAnsi="Times New Roman"/>
          <w:sz w:val="24"/>
          <w:szCs w:val="24"/>
        </w:rPr>
        <w:tab/>
      </w:r>
      <w:r w:rsidRPr="003E3FFC">
        <w:rPr>
          <w:rFonts w:ascii="Times New Roman" w:hAnsi="Times New Roman"/>
          <w:i/>
          <w:sz w:val="24"/>
          <w:szCs w:val="24"/>
        </w:rPr>
        <w:t>Bunga Rampai Sastra Jawa Mutakhir</w:t>
      </w:r>
      <w:r w:rsidRPr="003E3FFC">
        <w:rPr>
          <w:rFonts w:ascii="Times New Roman" w:hAnsi="Times New Roman"/>
          <w:sz w:val="24"/>
          <w:szCs w:val="24"/>
        </w:rPr>
        <w:t xml:space="preserve">.  </w:t>
      </w:r>
      <w:smartTag w:uri="urn:schemas-microsoft-com:office:smarttags" w:element="place">
        <w:smartTag w:uri="urn:schemas-microsoft-com:office:smarttags" w:element="City">
          <w:r w:rsidRPr="003E3FFC">
            <w:rPr>
              <w:rFonts w:ascii="Times New Roman" w:hAnsi="Times New Roman"/>
              <w:sz w:val="24"/>
              <w:szCs w:val="24"/>
            </w:rPr>
            <w:t>Jakarta</w:t>
          </w:r>
        </w:smartTag>
      </w:smartTag>
      <w:r w:rsidRPr="003E3FFC">
        <w:rPr>
          <w:rFonts w:ascii="Times New Roman" w:hAnsi="Times New Roman"/>
          <w:sz w:val="24"/>
          <w:szCs w:val="24"/>
        </w:rPr>
        <w:t>: Penerbit Grafiti Pers.</w:t>
      </w:r>
    </w:p>
    <w:p w:rsidR="00D5050C" w:rsidRDefault="00D5050C" w:rsidP="00296055">
      <w:pPr>
        <w:pStyle w:val="BodyTextIndent"/>
        <w:ind w:left="0"/>
        <w:jc w:val="both"/>
      </w:pPr>
    </w:p>
    <w:p w:rsidR="00296055" w:rsidRPr="003E3FFC" w:rsidRDefault="00296055" w:rsidP="00296055">
      <w:pPr>
        <w:pStyle w:val="BodyTextIndent"/>
        <w:ind w:left="0"/>
        <w:jc w:val="both"/>
      </w:pPr>
      <w:r w:rsidRPr="003E3FFC">
        <w:t xml:space="preserve">Sutarto, Ayu  </w:t>
      </w:r>
    </w:p>
    <w:p w:rsidR="00437351" w:rsidRPr="005F27E9" w:rsidRDefault="00296055" w:rsidP="00CC519C">
      <w:pPr>
        <w:pStyle w:val="BodyTextIndent"/>
        <w:ind w:left="0"/>
        <w:jc w:val="both"/>
      </w:pPr>
      <w:r w:rsidRPr="003E3FFC">
        <w:tab/>
        <w:t>Tt</w:t>
      </w:r>
      <w:r w:rsidRPr="003E3FFC">
        <w:tab/>
        <w:t>“Sekilas Tentang Masyarakat Using.” Makalah.</w:t>
      </w:r>
    </w:p>
    <w:sectPr w:rsidR="00437351" w:rsidRPr="005F27E9" w:rsidSect="00301B67">
      <w:footerReference w:type="default" r:id="rId10"/>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59" w:rsidRDefault="006F3759" w:rsidP="00437351">
      <w:pPr>
        <w:spacing w:after="0" w:line="240" w:lineRule="auto"/>
      </w:pPr>
      <w:r>
        <w:separator/>
      </w:r>
    </w:p>
  </w:endnote>
  <w:endnote w:type="continuationSeparator" w:id="1">
    <w:p w:rsidR="006F3759" w:rsidRDefault="006F3759" w:rsidP="00437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110"/>
      <w:docPartObj>
        <w:docPartGallery w:val="Page Numbers (Bottom of Page)"/>
        <w:docPartUnique/>
      </w:docPartObj>
    </w:sdtPr>
    <w:sdtContent>
      <w:p w:rsidR="008F23A8" w:rsidRDefault="008F23A8">
        <w:pPr>
          <w:pStyle w:val="Footer"/>
          <w:jc w:val="center"/>
        </w:pPr>
        <w:fldSimple w:instr=" PAGE   \* MERGEFORMAT ">
          <w:r>
            <w:rPr>
              <w:noProof/>
            </w:rPr>
            <w:t>1</w:t>
          </w:r>
        </w:fldSimple>
      </w:p>
    </w:sdtContent>
  </w:sdt>
  <w:p w:rsidR="008F23A8" w:rsidRDefault="008F2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59" w:rsidRDefault="006F3759" w:rsidP="00437351">
      <w:pPr>
        <w:spacing w:after="0" w:line="240" w:lineRule="auto"/>
      </w:pPr>
      <w:r>
        <w:separator/>
      </w:r>
    </w:p>
  </w:footnote>
  <w:footnote w:type="continuationSeparator" w:id="1">
    <w:p w:rsidR="006F3759" w:rsidRDefault="006F3759" w:rsidP="00437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6375"/>
    <w:multiLevelType w:val="hybridMultilevel"/>
    <w:tmpl w:val="45509C46"/>
    <w:lvl w:ilvl="0" w:tplc="0409000F">
      <w:start w:val="1"/>
      <w:numFmt w:val="decimal"/>
      <w:lvlText w:val="%1."/>
      <w:lvlJc w:val="left"/>
      <w:pPr>
        <w:tabs>
          <w:tab w:val="num" w:pos="720"/>
        </w:tabs>
        <w:ind w:left="720" w:hanging="360"/>
      </w:pPr>
      <w:rPr>
        <w:rFonts w:hint="default"/>
      </w:rPr>
    </w:lvl>
    <w:lvl w:ilvl="1" w:tplc="D1B6E756">
      <w:start w:val="2"/>
      <w:numFmt w:val="bullet"/>
      <w:lvlText w:val="-"/>
      <w:lvlJc w:val="left"/>
      <w:pPr>
        <w:tabs>
          <w:tab w:val="num" w:pos="1440"/>
        </w:tabs>
        <w:ind w:left="1440" w:hanging="360"/>
      </w:pPr>
      <w:rPr>
        <w:rFonts w:ascii="Times New Roman" w:eastAsia="Times New Roman" w:hAnsi="Times New Roman" w:cs="Times New Roman"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B7BD0"/>
    <w:multiLevelType w:val="hybridMultilevel"/>
    <w:tmpl w:val="9D50A3B2"/>
    <w:lvl w:ilvl="0" w:tplc="F7063B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1B67"/>
    <w:rsid w:val="00093891"/>
    <w:rsid w:val="00116108"/>
    <w:rsid w:val="001879B2"/>
    <w:rsid w:val="0019424E"/>
    <w:rsid w:val="001C124E"/>
    <w:rsid w:val="001D2CC6"/>
    <w:rsid w:val="00296055"/>
    <w:rsid w:val="00301B67"/>
    <w:rsid w:val="00437351"/>
    <w:rsid w:val="00467F1C"/>
    <w:rsid w:val="004B2A5B"/>
    <w:rsid w:val="004C7DDA"/>
    <w:rsid w:val="0052601F"/>
    <w:rsid w:val="005F27E9"/>
    <w:rsid w:val="00604ACB"/>
    <w:rsid w:val="006F3759"/>
    <w:rsid w:val="00803634"/>
    <w:rsid w:val="00814CFE"/>
    <w:rsid w:val="00892E9F"/>
    <w:rsid w:val="008C6637"/>
    <w:rsid w:val="008F23A8"/>
    <w:rsid w:val="009218B8"/>
    <w:rsid w:val="00B42AB2"/>
    <w:rsid w:val="00CC519C"/>
    <w:rsid w:val="00D5050C"/>
    <w:rsid w:val="00D61C86"/>
    <w:rsid w:val="00E515C3"/>
    <w:rsid w:val="00ED4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C6"/>
  </w:style>
  <w:style w:type="paragraph" w:styleId="Heading2">
    <w:name w:val="heading 2"/>
    <w:basedOn w:val="Normal"/>
    <w:next w:val="Normal"/>
    <w:link w:val="Heading2Char"/>
    <w:qFormat/>
    <w:rsid w:val="00467F1C"/>
    <w:pPr>
      <w:keepNext/>
      <w:spacing w:after="0" w:line="360" w:lineRule="auto"/>
      <w:jc w:val="center"/>
      <w:outlineLvl w:val="1"/>
    </w:pPr>
    <w:rPr>
      <w:rFonts w:ascii="Times New Roman" w:eastAsia="Times New Roman" w:hAnsi="Times New Roman" w:cs="Times New Roman"/>
      <w:b/>
      <w:bCs/>
      <w:noProof/>
      <w:sz w:val="28"/>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AB2"/>
    <w:rPr>
      <w:color w:val="0000FF" w:themeColor="hyperlink"/>
      <w:u w:val="single"/>
    </w:rPr>
  </w:style>
  <w:style w:type="paragraph" w:styleId="FootnoteText">
    <w:name w:val="footnote text"/>
    <w:basedOn w:val="Normal"/>
    <w:link w:val="FootnoteTextChar"/>
    <w:semiHidden/>
    <w:rsid w:val="004373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37351"/>
    <w:rPr>
      <w:rFonts w:ascii="Times New Roman" w:eastAsia="Times New Roman" w:hAnsi="Times New Roman" w:cs="Times New Roman"/>
      <w:sz w:val="20"/>
      <w:szCs w:val="20"/>
    </w:rPr>
  </w:style>
  <w:style w:type="character" w:styleId="FootnoteReference">
    <w:name w:val="footnote reference"/>
    <w:basedOn w:val="DefaultParagraphFont"/>
    <w:semiHidden/>
    <w:rsid w:val="00437351"/>
    <w:rPr>
      <w:vertAlign w:val="superscript"/>
    </w:rPr>
  </w:style>
  <w:style w:type="paragraph" w:styleId="PlainText">
    <w:name w:val="Plain Text"/>
    <w:basedOn w:val="Normal"/>
    <w:link w:val="PlainTextChar"/>
    <w:rsid w:val="00437351"/>
    <w:pPr>
      <w:spacing w:after="0" w:line="48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37351"/>
    <w:rPr>
      <w:rFonts w:ascii="Courier New" w:eastAsia="Times New Roman" w:hAnsi="Courier New" w:cs="Times New Roman"/>
      <w:sz w:val="20"/>
      <w:szCs w:val="20"/>
    </w:rPr>
  </w:style>
  <w:style w:type="paragraph" w:styleId="Footer">
    <w:name w:val="footer"/>
    <w:basedOn w:val="Normal"/>
    <w:link w:val="FooterChar"/>
    <w:uiPriority w:val="99"/>
    <w:rsid w:val="005F27E9"/>
    <w:pPr>
      <w:tabs>
        <w:tab w:val="center" w:pos="4320"/>
        <w:tab w:val="right" w:pos="8640"/>
      </w:tabs>
      <w:spacing w:after="0" w:line="48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F27E9"/>
    <w:rPr>
      <w:rFonts w:ascii="Times New Roman" w:eastAsia="Times New Roman" w:hAnsi="Times New Roman" w:cs="Times New Roman"/>
      <w:sz w:val="24"/>
      <w:szCs w:val="20"/>
    </w:rPr>
  </w:style>
  <w:style w:type="paragraph" w:styleId="BodyTextIndent">
    <w:name w:val="Body Text Indent"/>
    <w:basedOn w:val="Normal"/>
    <w:link w:val="BodyTextIndentChar"/>
    <w:rsid w:val="0029605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9605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67F1C"/>
    <w:rPr>
      <w:rFonts w:ascii="Times New Roman" w:eastAsia="Times New Roman" w:hAnsi="Times New Roman" w:cs="Times New Roman"/>
      <w:b/>
      <w:bCs/>
      <w:noProof/>
      <w:sz w:val="28"/>
      <w:szCs w:val="24"/>
      <w:lang w:val="id-ID"/>
    </w:rPr>
  </w:style>
  <w:style w:type="character" w:styleId="HTMLCite">
    <w:name w:val="HTML Cite"/>
    <w:basedOn w:val="DefaultParagraphFont"/>
    <w:uiPriority w:val="99"/>
    <w:semiHidden/>
    <w:unhideWhenUsed/>
    <w:rsid w:val="004B2A5B"/>
    <w:rPr>
      <w:i/>
      <w:iCs/>
    </w:rPr>
  </w:style>
  <w:style w:type="paragraph" w:styleId="Header">
    <w:name w:val="header"/>
    <w:basedOn w:val="Normal"/>
    <w:link w:val="HeaderChar"/>
    <w:uiPriority w:val="99"/>
    <w:semiHidden/>
    <w:unhideWhenUsed/>
    <w:rsid w:val="008F2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2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imumfanga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me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EFA7C-403F-4372-ADB2-869B98AD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2013-11-11T04:44:00Z</dcterms:created>
  <dcterms:modified xsi:type="dcterms:W3CDTF">2013-11-19T01:57:00Z</dcterms:modified>
</cp:coreProperties>
</file>